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MHA-letterhead-SMGH-FCHS" type="frame"/>
    </v:background>
  </w:background>
  <w:body>
    <w:p w:rsidR="00B63CEA" w:rsidRPr="00B4009A" w:rsidRDefault="00C93F35" w:rsidP="001C57F3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75.45pt;margin-top:.2pt;width:2in;height:122.25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x4K4CAACrBQAADgAAAGRycy9lMm9Eb2MueG1srFRtb5swEP4+af/B8nfKS0kCqKRqkzBN6l6k&#10;dj/AwSZYA5vZTqCb9t93NiFNW02atvmDddjn5+65e7ir66Ft0IEpzaXIcXgRYMREKSkXuxx/eSi8&#10;BCNtiKCkkYLl+JFpfL18++aq7zIWyVo2lCkEIEJnfZfj2pgu831d1qwl+kJ2TMBlJVVLDHyqnU8V&#10;6QG9bfwoCOZ+LxXtlCyZ1nC6Hi/x0uFXFSvNp6rSzKAmx5Cbcbty+9bu/vKKZDtFupqXxzTIX2TR&#10;Ei4g6AlqTQxBe8VfQbW8VFLLylyUsvVlVfGSOQ7AJgxesLmvScccFyiO7k5l0v8Ptvx4+KwQpzmO&#10;MBKkhRY9sMGgWzmgMLbl6Tudgdd9B35mgHNos6OquztZftVIyFVNxI7dKCX7mhEK6YX2pX/2dMTR&#10;FmTbf5AU4pC9kQ5oqFRrawfVQIAObXo8tcbmUtqQSZQkAVyVcBdeLsI5fNgYJJued0qbd0y2yBo5&#10;VtB7B08Od9qMrpOLjSZkwZsGzknWiGcHgDmeQHB4au9sGq6dP9Ig3SSbJPbiaL7x4oBS76ZYxd68&#10;CBez9eV6tVqHP23cMM5qTikTNswkrTD+s9YdRT6K4iQuLRtOLZxNSavddtUodCAg7cKtY0HO3Pzn&#10;abh6AZcXlMIoDm6j1CvmycKLq3jmpYsg8YIwvU3nQZzG6+I5pTsu2L9TQn2O01k0G9X0W26BW6+5&#10;kazlBoZHw9scgzZgWSeSWQ1uBHW2IbwZ7bNS2PSfSgHtnhrtFGtFOsrVDNsBUKyMt5I+gnaVBGWB&#10;CmHigVFL9R2jHqZHjvW3PVEMo+a9AP3bUTMZajK2k0FECU9zbDAazZUZR9K+U3xXA/L4hwl5A/9I&#10;xZ16n7I4/lkwERyJ4/SyI+f823k9zdjlLwAAAP//AwBQSwMEFAAGAAgAAAAhAEZ9t2feAAAACQEA&#10;AA8AAABkcnMvZG93bnJldi54bWxMj8FOwzAQRO9I/IO1SNyo3VJCG7KpKgQnJEQaDhydeJtEjdch&#10;dtvw97gnOI5mNPMm20y2FycafecYYT5TIIhrZzpuED7L17sVCB80G907JoQf8rDJr68ynRp35oJO&#10;u9CIWMI+1QhtCEMqpa9bstrP3EAcvb0brQ5Rjo00oz7HctvLhVKJtLrjuNDqgZ5bqg+7o0XYfnHx&#10;0n2/Vx/FvujKcq34LTkg3t5M2ycQgabwF4YLfkSHPDJV7sjGix7h8UGtYxRhCeJiq/tV1BXCYp4s&#10;QeaZ/P8g/wUAAP//AwBQSwECLQAUAAYACAAAACEA5JnDwPsAAADhAQAAEwAAAAAAAAAAAAAAAAAA&#10;AAAAW0NvbnRlbnRfVHlwZXNdLnhtbFBLAQItABQABgAIAAAAIQAjsmrh1wAAAJQBAAALAAAAAAAA&#10;AAAAAAAAACwBAABfcmVscy8ucmVsc1BLAQItABQABgAIAAAAIQBB7LHgrgIAAKsFAAAOAAAAAAAA&#10;AAAAAAAAACwCAABkcnMvZTJvRG9jLnhtbFBLAQItABQABgAIAAAAIQBGfbdn3gAAAAkBAAAPAAAA&#10;AAAAAAAAAAAAAAYFAABkcnMvZG93bnJldi54bWxQSwUGAAAAAAQABADzAAAAEQYAAAAA&#10;" filled="f" stroked="f">
            <v:textbox style="mso-next-textbox:#Text Box 14" inset="0,0,0,0">
              <w:txbxContent>
                <w:p w:rsidR="001C57F3" w:rsidRPr="000714A5" w:rsidRDefault="001C57F3" w:rsidP="001C57F3">
                  <w:pPr>
                    <w:pStyle w:val="Formoreinfo"/>
                  </w:pPr>
                  <w:r w:rsidRPr="000714A5">
                    <w:t xml:space="preserve">For more information </w:t>
                  </w:r>
                  <w:r w:rsidRPr="000714A5">
                    <w:br/>
                    <w:t>contact:</w:t>
                  </w:r>
                </w:p>
                <w:p w:rsidR="001C57F3" w:rsidRDefault="001C57F3" w:rsidP="00DD1D0E">
                  <w:pPr>
                    <w:pStyle w:val="Text11"/>
                  </w:pPr>
                  <w:r>
                    <w:rPr>
                      <w:b/>
                    </w:rPr>
                    <w:t>Todd Stepanuik</w:t>
                  </w:r>
                  <w:r>
                    <w:br/>
                    <w:t>President &amp; CEO</w:t>
                  </w:r>
                  <w:r>
                    <w:br/>
                    <w:t>519 245-5295, #5592</w:t>
                  </w:r>
                </w:p>
                <w:p w:rsidR="001C57F3" w:rsidRDefault="001C57F3" w:rsidP="00CC231E">
                  <w:pPr>
                    <w:pStyle w:val="Text11"/>
                    <w:spacing w:after="0" w:line="240" w:lineRule="auto"/>
                  </w:pPr>
                  <w:proofErr w:type="gramStart"/>
                  <w:r>
                    <w:t>or</w:t>
                  </w:r>
                  <w:proofErr w:type="gramEnd"/>
                  <w:r>
                    <w:t xml:space="preserve"> visit our website:</w:t>
                  </w:r>
                </w:p>
                <w:p w:rsidR="001C57F3" w:rsidRDefault="001C57F3" w:rsidP="00CC231E">
                  <w:pPr>
                    <w:pStyle w:val="Text11"/>
                  </w:pPr>
                  <w:hyperlink r:id="rId8" w:history="1">
                    <w:r w:rsidRPr="006F3C0D">
                      <w:rPr>
                        <w:rStyle w:val="Hyperlink"/>
                      </w:rPr>
                      <w:t>www.mhalliance.on.ca</w:t>
                    </w:r>
                  </w:hyperlink>
                </w:p>
                <w:p w:rsidR="001C57F3" w:rsidRPr="000714A5" w:rsidRDefault="001C57F3" w:rsidP="00DD1D0E">
                  <w:pPr>
                    <w:pStyle w:val="Text11"/>
                  </w:pPr>
                </w:p>
              </w:txbxContent>
            </v:textbox>
          </v:shape>
        </w:pict>
      </w:r>
      <w:r w:rsidR="00DF2AAB">
        <w:rPr>
          <w:b/>
          <w:noProof/>
          <w:sz w:val="24"/>
          <w:szCs w:val="24"/>
        </w:rPr>
        <w:t xml:space="preserve">August </w:t>
      </w:r>
      <w:r w:rsidR="00BF50E3">
        <w:rPr>
          <w:b/>
          <w:noProof/>
          <w:sz w:val="24"/>
          <w:szCs w:val="24"/>
        </w:rPr>
        <w:t>21</w:t>
      </w:r>
      <w:r w:rsidR="00C10C63">
        <w:rPr>
          <w:b/>
          <w:noProof/>
          <w:sz w:val="24"/>
          <w:szCs w:val="24"/>
        </w:rPr>
        <w:t>, 2016</w:t>
      </w:r>
    </w:p>
    <w:p w:rsidR="00B63CEA" w:rsidRPr="000714A5" w:rsidRDefault="00B63CEA" w:rsidP="001C57F3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B63CEA" w:rsidRPr="000714A5" w:rsidRDefault="00B63CEA" w:rsidP="001C57F3">
      <w:pPr>
        <w:pStyle w:val="forImmediateRelease"/>
      </w:pPr>
      <w:r w:rsidRPr="000714A5">
        <w:t>For Immediate Release</w:t>
      </w:r>
    </w:p>
    <w:p w:rsidR="004B5731" w:rsidRDefault="004B5731" w:rsidP="00DD1D0E">
      <w:pPr>
        <w:spacing w:line="400" w:lineRule="exact"/>
        <w:rPr>
          <w:b/>
          <w:i/>
          <w:sz w:val="40"/>
          <w:szCs w:val="40"/>
        </w:rPr>
      </w:pPr>
    </w:p>
    <w:p w:rsidR="00DF2AAB" w:rsidRDefault="00DF2AAB" w:rsidP="00FF3B83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902ACE" w:rsidRDefault="004B5731" w:rsidP="00FF3B83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FF3B83">
        <w:rPr>
          <w:rFonts w:asciiTheme="majorHAnsi" w:hAnsiTheme="majorHAnsi"/>
          <w:b/>
          <w:i/>
          <w:sz w:val="28"/>
          <w:szCs w:val="28"/>
        </w:rPr>
        <w:t xml:space="preserve">Automated Drug Dispensing introduced at </w:t>
      </w:r>
      <w:r w:rsidR="00443AD4">
        <w:rPr>
          <w:rFonts w:asciiTheme="majorHAnsi" w:hAnsiTheme="majorHAnsi"/>
          <w:b/>
          <w:i/>
          <w:sz w:val="28"/>
          <w:szCs w:val="28"/>
        </w:rPr>
        <w:t>FCHS</w:t>
      </w:r>
      <w:r w:rsidR="00443AD4" w:rsidRPr="00FF3B83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FF3B83">
        <w:rPr>
          <w:rFonts w:asciiTheme="majorHAnsi" w:hAnsiTheme="majorHAnsi"/>
          <w:b/>
          <w:i/>
          <w:sz w:val="28"/>
          <w:szCs w:val="28"/>
        </w:rPr>
        <w:t>Emergency Department</w:t>
      </w:r>
    </w:p>
    <w:p w:rsidR="00902ACE" w:rsidRDefault="00902ACE" w:rsidP="00FF3B83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4B5731" w:rsidRPr="00FF3B83" w:rsidRDefault="00C10C63" w:rsidP="00FF3B8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</w:t>
      </w:r>
      <w:r w:rsidR="00443AD4">
        <w:rPr>
          <w:rFonts w:asciiTheme="majorHAnsi" w:hAnsiTheme="majorHAnsi"/>
          <w:b/>
          <w:sz w:val="24"/>
          <w:szCs w:val="24"/>
        </w:rPr>
        <w:t>Newbury</w:t>
      </w:r>
      <w:r w:rsidR="00DD1D0E" w:rsidRPr="00FF3B83">
        <w:rPr>
          <w:rFonts w:asciiTheme="majorHAnsi" w:hAnsiTheme="majorHAnsi"/>
          <w:b/>
          <w:sz w:val="24"/>
          <w:szCs w:val="24"/>
        </w:rPr>
        <w:t xml:space="preserve">, ON) </w:t>
      </w:r>
      <w:r w:rsidR="00B25425" w:rsidRPr="00FF3B83">
        <w:rPr>
          <w:rFonts w:asciiTheme="majorHAnsi" w:hAnsiTheme="majorHAnsi"/>
          <w:b/>
          <w:sz w:val="24"/>
          <w:szCs w:val="24"/>
        </w:rPr>
        <w:t>–</w:t>
      </w:r>
      <w:r w:rsidR="00DD1D0E" w:rsidRPr="00FF3B8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4B5731" w:rsidRPr="00FF3B83">
        <w:rPr>
          <w:rFonts w:ascii="Calibri" w:hAnsi="Calibri"/>
          <w:sz w:val="24"/>
          <w:szCs w:val="24"/>
        </w:rPr>
        <w:t>MedSelect</w:t>
      </w:r>
      <w:proofErr w:type="spellEnd"/>
      <w:r w:rsidR="004B5731" w:rsidRPr="00FF3B83">
        <w:rPr>
          <w:rFonts w:ascii="Calibri" w:hAnsi="Calibri"/>
          <w:sz w:val="24"/>
          <w:szCs w:val="24"/>
        </w:rPr>
        <w:t xml:space="preserve"> Flex, an automated drug dispensing cabinet has been installed in the </w:t>
      </w:r>
      <w:r w:rsidR="00443AD4">
        <w:rPr>
          <w:rFonts w:ascii="Calibri" w:hAnsi="Calibri"/>
          <w:sz w:val="24"/>
          <w:szCs w:val="24"/>
        </w:rPr>
        <w:t>FCHS</w:t>
      </w:r>
      <w:r w:rsidR="00443AD4" w:rsidRPr="00FF3B83">
        <w:rPr>
          <w:rFonts w:ascii="Calibri" w:hAnsi="Calibri"/>
          <w:sz w:val="24"/>
          <w:szCs w:val="24"/>
        </w:rPr>
        <w:t xml:space="preserve"> </w:t>
      </w:r>
      <w:r w:rsidR="004B5731" w:rsidRPr="00FF3B83">
        <w:rPr>
          <w:rFonts w:ascii="Calibri" w:hAnsi="Calibri"/>
          <w:sz w:val="24"/>
          <w:szCs w:val="24"/>
        </w:rPr>
        <w:t>Emer</w:t>
      </w:r>
      <w:r w:rsidR="004D5800">
        <w:rPr>
          <w:rFonts w:ascii="Calibri" w:hAnsi="Calibri"/>
          <w:sz w:val="24"/>
          <w:szCs w:val="24"/>
        </w:rPr>
        <w:t xml:space="preserve">gency Department thanks </w:t>
      </w:r>
      <w:r w:rsidR="004B5731" w:rsidRPr="00FF3B83">
        <w:rPr>
          <w:rFonts w:ascii="Calibri" w:hAnsi="Calibri"/>
          <w:sz w:val="24"/>
          <w:szCs w:val="24"/>
        </w:rPr>
        <w:t xml:space="preserve">to the generous donation and support of the </w:t>
      </w:r>
      <w:r w:rsidR="00443AD4">
        <w:rPr>
          <w:rFonts w:ascii="Calibri" w:hAnsi="Calibri"/>
          <w:sz w:val="24"/>
          <w:szCs w:val="24"/>
        </w:rPr>
        <w:t>FCHS</w:t>
      </w:r>
      <w:r w:rsidR="00443AD4" w:rsidRPr="00FF3B83">
        <w:rPr>
          <w:rFonts w:ascii="Calibri" w:hAnsi="Calibri"/>
          <w:sz w:val="24"/>
          <w:szCs w:val="24"/>
        </w:rPr>
        <w:t xml:space="preserve"> </w:t>
      </w:r>
      <w:r w:rsidR="004B5731" w:rsidRPr="00FF3B83">
        <w:rPr>
          <w:rFonts w:ascii="Calibri" w:hAnsi="Calibri"/>
          <w:sz w:val="24"/>
          <w:szCs w:val="24"/>
        </w:rPr>
        <w:t>Foundation and its many donors.</w:t>
      </w:r>
    </w:p>
    <w:p w:rsidR="004B5731" w:rsidRPr="00FF3B83" w:rsidRDefault="004B5731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B5731" w:rsidRDefault="004B5731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F3B83">
        <w:rPr>
          <w:rFonts w:ascii="Calibri" w:hAnsi="Calibri" w:cs="Arial"/>
          <w:sz w:val="24"/>
          <w:szCs w:val="24"/>
        </w:rPr>
        <w:t xml:space="preserve">“This new stationary cabinet dispenses individually packaged doses of medication as needed, </w:t>
      </w:r>
      <w:r w:rsidR="00467B25" w:rsidRPr="00FF3B83">
        <w:rPr>
          <w:rFonts w:ascii="Calibri" w:hAnsi="Calibri" w:cs="Arial"/>
          <w:sz w:val="24"/>
          <w:szCs w:val="24"/>
        </w:rPr>
        <w:t xml:space="preserve">providing </w:t>
      </w:r>
      <w:r w:rsidR="00E44F0A" w:rsidRPr="00FF3B83">
        <w:rPr>
          <w:rFonts w:ascii="Calibri" w:hAnsi="Calibri" w:cs="Arial"/>
          <w:sz w:val="24"/>
          <w:szCs w:val="24"/>
        </w:rPr>
        <w:t>the right drug and right dose every time</w:t>
      </w:r>
      <w:r w:rsidR="00E44F0A" w:rsidRPr="00902ACE">
        <w:rPr>
          <w:rFonts w:ascii="Calibri" w:hAnsi="Calibri" w:cs="Arial"/>
          <w:sz w:val="24"/>
          <w:szCs w:val="24"/>
        </w:rPr>
        <w:t xml:space="preserve">. </w:t>
      </w:r>
      <w:r w:rsidR="005B58AD" w:rsidRPr="00902ACE">
        <w:rPr>
          <w:rFonts w:ascii="Calibri" w:hAnsi="Calibri" w:cs="Arial"/>
          <w:sz w:val="24"/>
          <w:szCs w:val="24"/>
        </w:rPr>
        <w:t xml:space="preserve">This reduces the potential for human error.  </w:t>
      </w:r>
      <w:r w:rsidR="00E44F0A" w:rsidRPr="00902ACE">
        <w:rPr>
          <w:rFonts w:ascii="Calibri" w:hAnsi="Calibri" w:cs="Arial"/>
          <w:sz w:val="24"/>
          <w:szCs w:val="24"/>
        </w:rPr>
        <w:t xml:space="preserve">Other </w:t>
      </w:r>
      <w:r w:rsidR="005B58AD" w:rsidRPr="00902ACE">
        <w:rPr>
          <w:rFonts w:ascii="Calibri" w:hAnsi="Calibri" w:cs="Arial"/>
          <w:sz w:val="24"/>
          <w:szCs w:val="24"/>
        </w:rPr>
        <w:t>key</w:t>
      </w:r>
      <w:r w:rsidR="00902ACE">
        <w:rPr>
          <w:rFonts w:ascii="Calibri" w:hAnsi="Calibri" w:cs="Arial"/>
          <w:sz w:val="24"/>
          <w:szCs w:val="24"/>
        </w:rPr>
        <w:t xml:space="preserve"> </w:t>
      </w:r>
      <w:r w:rsidR="00E44F0A" w:rsidRPr="00902ACE">
        <w:rPr>
          <w:rFonts w:ascii="Calibri" w:hAnsi="Calibri" w:cs="Arial"/>
          <w:sz w:val="24"/>
          <w:szCs w:val="24"/>
        </w:rPr>
        <w:t xml:space="preserve">benefits include </w:t>
      </w:r>
      <w:r w:rsidR="005B58AD" w:rsidRPr="00902ACE">
        <w:rPr>
          <w:rFonts w:ascii="Calibri" w:hAnsi="Calibri" w:cs="Arial"/>
          <w:sz w:val="24"/>
          <w:szCs w:val="24"/>
        </w:rPr>
        <w:t>increasing patient safety</w:t>
      </w:r>
      <w:r w:rsidR="00E56DD6">
        <w:rPr>
          <w:rFonts w:ascii="Calibri" w:hAnsi="Calibri" w:cs="Arial"/>
          <w:sz w:val="24"/>
          <w:szCs w:val="24"/>
        </w:rPr>
        <w:t>,</w:t>
      </w:r>
      <w:r w:rsidR="005B58AD" w:rsidRPr="00902ACE">
        <w:rPr>
          <w:rFonts w:ascii="Calibri" w:hAnsi="Calibri" w:cs="Arial"/>
          <w:sz w:val="24"/>
          <w:szCs w:val="24"/>
        </w:rPr>
        <w:t xml:space="preserve"> </w:t>
      </w:r>
      <w:r w:rsidR="00995327" w:rsidRPr="00902ACE">
        <w:rPr>
          <w:rFonts w:ascii="Calibri" w:hAnsi="Calibri" w:cs="Arial"/>
          <w:sz w:val="24"/>
          <w:szCs w:val="24"/>
        </w:rPr>
        <w:t>improving drug inventory management</w:t>
      </w:r>
      <w:r w:rsidR="005B58AD">
        <w:rPr>
          <w:rFonts w:ascii="Calibri" w:hAnsi="Calibri" w:cs="Arial"/>
          <w:sz w:val="24"/>
          <w:szCs w:val="24"/>
        </w:rPr>
        <w:t xml:space="preserve"> </w:t>
      </w:r>
      <w:r w:rsidR="00A919A8" w:rsidRPr="00FF3B83">
        <w:rPr>
          <w:rFonts w:ascii="Calibri" w:hAnsi="Calibri" w:cs="Arial"/>
          <w:sz w:val="24"/>
          <w:szCs w:val="24"/>
        </w:rPr>
        <w:t>and quality control” says</w:t>
      </w:r>
      <w:r w:rsidRPr="00FF3B83">
        <w:rPr>
          <w:rFonts w:ascii="Calibri" w:hAnsi="Calibri" w:cs="Arial"/>
          <w:sz w:val="24"/>
          <w:szCs w:val="24"/>
        </w:rPr>
        <w:t xml:space="preserve"> </w:t>
      </w:r>
      <w:r w:rsidR="00902ACE">
        <w:rPr>
          <w:rFonts w:ascii="Calibri" w:hAnsi="Calibri" w:cs="Arial"/>
          <w:sz w:val="24"/>
          <w:szCs w:val="24"/>
        </w:rPr>
        <w:t xml:space="preserve">Pharmacy </w:t>
      </w:r>
      <w:r w:rsidR="00D5798E">
        <w:rPr>
          <w:rFonts w:ascii="Calibri" w:hAnsi="Calibri" w:cs="Arial"/>
          <w:sz w:val="24"/>
          <w:szCs w:val="24"/>
        </w:rPr>
        <w:t>Coordinator</w:t>
      </w:r>
      <w:r w:rsidR="00902ACE">
        <w:rPr>
          <w:rFonts w:ascii="Calibri" w:hAnsi="Calibri" w:cs="Arial"/>
          <w:sz w:val="24"/>
          <w:szCs w:val="24"/>
        </w:rPr>
        <w:t xml:space="preserve"> K. Clark</w:t>
      </w:r>
      <w:r w:rsidRPr="00FF3B83">
        <w:rPr>
          <w:rFonts w:ascii="Calibri" w:hAnsi="Calibri" w:cs="Arial"/>
          <w:sz w:val="24"/>
          <w:szCs w:val="24"/>
        </w:rPr>
        <w:t>. “</w:t>
      </w:r>
      <w:r w:rsidR="00E854D8" w:rsidRPr="00FF3B83">
        <w:rPr>
          <w:rFonts w:ascii="Calibri" w:hAnsi="Calibri" w:cs="Arial"/>
          <w:sz w:val="24"/>
          <w:szCs w:val="24"/>
        </w:rPr>
        <w:t>Single</w:t>
      </w:r>
      <w:r w:rsidRPr="00FF3B83">
        <w:rPr>
          <w:rFonts w:ascii="Calibri" w:hAnsi="Calibri" w:cs="Arial"/>
          <w:sz w:val="24"/>
          <w:szCs w:val="24"/>
        </w:rPr>
        <w:t>-dosed packaging of all medications featur</w:t>
      </w:r>
      <w:r w:rsidRPr="00FF3B83">
        <w:rPr>
          <w:rFonts w:asciiTheme="majorHAnsi" w:hAnsiTheme="majorHAnsi" w:cs="Arial"/>
          <w:sz w:val="24"/>
          <w:szCs w:val="24"/>
        </w:rPr>
        <w:t xml:space="preserve">es </w:t>
      </w:r>
      <w:r w:rsidRPr="00FF3B83">
        <w:rPr>
          <w:rFonts w:ascii="Calibri" w:hAnsi="Calibri" w:cs="Arial"/>
          <w:sz w:val="24"/>
          <w:szCs w:val="24"/>
        </w:rPr>
        <w:t>bar-</w:t>
      </w:r>
      <w:r w:rsidRPr="00FF3B83">
        <w:rPr>
          <w:rFonts w:asciiTheme="majorHAnsi" w:hAnsiTheme="majorHAnsi" w:cs="Arial"/>
          <w:sz w:val="24"/>
          <w:szCs w:val="24"/>
        </w:rPr>
        <w:t xml:space="preserve">code scanning and verification to </w:t>
      </w:r>
      <w:r w:rsidRPr="00FF3B83">
        <w:rPr>
          <w:rFonts w:ascii="Calibri" w:hAnsi="Calibri" w:cs="Arial"/>
          <w:sz w:val="24"/>
          <w:szCs w:val="24"/>
        </w:rPr>
        <w:t xml:space="preserve">ensure that the correct medication is </w:t>
      </w:r>
      <w:r w:rsidR="00A919A8" w:rsidRPr="00FF3B83">
        <w:rPr>
          <w:rFonts w:ascii="Calibri" w:hAnsi="Calibri" w:cs="Arial"/>
          <w:sz w:val="24"/>
          <w:szCs w:val="24"/>
        </w:rPr>
        <w:t xml:space="preserve">given </w:t>
      </w:r>
      <w:r w:rsidRPr="00FF3B83">
        <w:rPr>
          <w:rFonts w:ascii="Calibri" w:hAnsi="Calibri" w:cs="Arial"/>
          <w:sz w:val="24"/>
          <w:szCs w:val="24"/>
        </w:rPr>
        <w:t>to patients</w:t>
      </w:r>
      <w:r w:rsidRPr="00FF3B83">
        <w:rPr>
          <w:rFonts w:asciiTheme="majorHAnsi" w:hAnsiTheme="majorHAnsi" w:cs="Arial"/>
          <w:sz w:val="24"/>
          <w:szCs w:val="24"/>
        </w:rPr>
        <w:t>.”</w:t>
      </w:r>
    </w:p>
    <w:p w:rsidR="00BB1B7F" w:rsidRDefault="00BB1B7F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B1B7F" w:rsidRPr="00BB1B7F" w:rsidRDefault="00451ECC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“Improving patient safety and minimizing risk is a commitment the Hospital embraces. </w:t>
      </w:r>
      <w:r w:rsidR="00BB1B7F">
        <w:rPr>
          <w:rFonts w:asciiTheme="majorHAnsi" w:hAnsiTheme="majorHAnsi" w:cs="Arial"/>
          <w:sz w:val="24"/>
          <w:szCs w:val="24"/>
        </w:rPr>
        <w:t xml:space="preserve">This is another step towards </w:t>
      </w:r>
      <w:r w:rsidR="00246604">
        <w:rPr>
          <w:rFonts w:asciiTheme="majorHAnsi" w:hAnsiTheme="majorHAnsi" w:cs="Arial"/>
          <w:sz w:val="24"/>
          <w:szCs w:val="24"/>
        </w:rPr>
        <w:t xml:space="preserve">our </w:t>
      </w:r>
      <w:r>
        <w:rPr>
          <w:rFonts w:asciiTheme="majorHAnsi" w:hAnsiTheme="majorHAnsi" w:cs="Arial"/>
          <w:sz w:val="24"/>
          <w:szCs w:val="24"/>
        </w:rPr>
        <w:t>commitment</w:t>
      </w:r>
      <w:r w:rsidR="00443AD4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” </w:t>
      </w:r>
      <w:r w:rsidR="00443AD4">
        <w:rPr>
          <w:rFonts w:asciiTheme="majorHAnsi" w:hAnsiTheme="majorHAnsi" w:cs="Arial"/>
          <w:sz w:val="24"/>
          <w:szCs w:val="24"/>
        </w:rPr>
        <w:t>s</w:t>
      </w:r>
      <w:r>
        <w:rPr>
          <w:rFonts w:asciiTheme="majorHAnsi" w:hAnsiTheme="majorHAnsi" w:cs="Arial"/>
          <w:sz w:val="24"/>
          <w:szCs w:val="24"/>
        </w:rPr>
        <w:t>ays N</w:t>
      </w:r>
      <w:r w:rsidR="007737AA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Maltby, Chief Operating Officer.</w:t>
      </w:r>
      <w:r w:rsidR="00BB1B7F">
        <w:rPr>
          <w:rFonts w:asciiTheme="majorHAnsi" w:hAnsiTheme="majorHAnsi" w:cs="Arial"/>
          <w:sz w:val="24"/>
          <w:szCs w:val="24"/>
        </w:rPr>
        <w:t xml:space="preserve"> </w:t>
      </w:r>
    </w:p>
    <w:p w:rsidR="004B5731" w:rsidRPr="00FF3B83" w:rsidRDefault="004B5731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B5731" w:rsidRPr="00BF50E3" w:rsidRDefault="004B5731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F3B83">
        <w:rPr>
          <w:rFonts w:asciiTheme="majorHAnsi" w:hAnsiTheme="majorHAnsi" w:cs="Arial"/>
          <w:sz w:val="24"/>
          <w:szCs w:val="24"/>
        </w:rPr>
        <w:t xml:space="preserve">MHA recently converted to </w:t>
      </w:r>
      <w:r w:rsidR="00E854D8" w:rsidRPr="00FF3B83">
        <w:rPr>
          <w:rFonts w:asciiTheme="majorHAnsi" w:hAnsiTheme="majorHAnsi" w:cs="Arial"/>
          <w:sz w:val="24"/>
          <w:szCs w:val="24"/>
        </w:rPr>
        <w:t>single-</w:t>
      </w:r>
      <w:r w:rsidRPr="00FF3B83">
        <w:rPr>
          <w:rFonts w:asciiTheme="majorHAnsi" w:hAnsiTheme="majorHAnsi" w:cs="Arial"/>
          <w:sz w:val="24"/>
          <w:szCs w:val="24"/>
        </w:rPr>
        <w:t xml:space="preserve">dose medications and a standardized system for bar-coding.  Automation of medication administration and bar-coding medications brings MHA </w:t>
      </w:r>
      <w:r w:rsidR="001C57F3">
        <w:rPr>
          <w:rFonts w:asciiTheme="majorHAnsi" w:hAnsiTheme="majorHAnsi" w:cs="Arial"/>
          <w:sz w:val="24"/>
          <w:szCs w:val="24"/>
        </w:rPr>
        <w:t xml:space="preserve">to </w:t>
      </w:r>
      <w:r w:rsidR="00A919A8" w:rsidRPr="00FF3B83">
        <w:rPr>
          <w:rFonts w:asciiTheme="majorHAnsi" w:hAnsiTheme="majorHAnsi" w:cs="Arial"/>
          <w:sz w:val="24"/>
          <w:szCs w:val="24"/>
        </w:rPr>
        <w:t xml:space="preserve">a higher level of patient </w:t>
      </w:r>
      <w:r w:rsidR="00A919A8" w:rsidRPr="00BF50E3">
        <w:rPr>
          <w:rFonts w:asciiTheme="majorHAnsi" w:hAnsiTheme="majorHAnsi" w:cs="Arial"/>
          <w:sz w:val="24"/>
          <w:szCs w:val="24"/>
        </w:rPr>
        <w:t>safety</w:t>
      </w:r>
      <w:r w:rsidR="00DF2AAB" w:rsidRPr="00BF50E3">
        <w:rPr>
          <w:rFonts w:asciiTheme="majorHAnsi" w:hAnsiTheme="majorHAnsi" w:cs="Arial"/>
          <w:sz w:val="24"/>
          <w:szCs w:val="24"/>
        </w:rPr>
        <w:t xml:space="preserve"> and is part of the organization’s ongoing commitment to safe medication practice.</w:t>
      </w:r>
    </w:p>
    <w:p w:rsidR="00DF2AAB" w:rsidRPr="00BF50E3" w:rsidRDefault="00DF2AAB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2AAB" w:rsidRPr="00BF50E3" w:rsidRDefault="00DF2AAB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F50E3">
        <w:rPr>
          <w:rFonts w:asciiTheme="majorHAnsi" w:hAnsiTheme="majorHAnsi" w:cs="Arial"/>
          <w:sz w:val="24"/>
          <w:szCs w:val="24"/>
        </w:rPr>
        <w:t>Medication errors of any kind can have serious consequences</w:t>
      </w:r>
      <w:r w:rsidR="004D5800">
        <w:rPr>
          <w:rFonts w:asciiTheme="majorHAnsi" w:hAnsiTheme="majorHAnsi" w:cs="Arial"/>
          <w:sz w:val="24"/>
          <w:szCs w:val="24"/>
        </w:rPr>
        <w:t xml:space="preserve"> that may cause an </w:t>
      </w:r>
      <w:r w:rsidRPr="00BF50E3">
        <w:rPr>
          <w:rFonts w:asciiTheme="majorHAnsi" w:hAnsiTheme="majorHAnsi" w:cs="Arial"/>
          <w:sz w:val="24"/>
          <w:szCs w:val="24"/>
        </w:rPr>
        <w:t xml:space="preserve">adverse drug event.  The introduction of this technology will not only enhance how medication is safely distributed to patients but will change the process of medication dispensing at FCHS.  </w:t>
      </w:r>
    </w:p>
    <w:p w:rsidR="00FF3B83" w:rsidRPr="00BF50E3" w:rsidRDefault="00FF3B83" w:rsidP="00FF3B8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FF3B83" w:rsidRPr="00FF3B83" w:rsidRDefault="00FF3B83" w:rsidP="00FF3B83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FF3B83">
        <w:rPr>
          <w:rFonts w:asciiTheme="majorHAnsi" w:hAnsiTheme="majorHAnsi"/>
          <w:sz w:val="24"/>
          <w:szCs w:val="24"/>
        </w:rPr>
        <w:t>About MHA:</w:t>
      </w:r>
    </w:p>
    <w:p w:rsidR="00FF3B83" w:rsidRPr="00FF3B83" w:rsidRDefault="00FF3B83" w:rsidP="00FF3B83">
      <w:pPr>
        <w:pStyle w:val="Default"/>
        <w:jc w:val="both"/>
        <w:rPr>
          <w:rFonts w:asciiTheme="majorHAnsi" w:hAnsiTheme="majorHAnsi" w:cs="Times New Roman"/>
        </w:rPr>
      </w:pPr>
      <w:r w:rsidRPr="00FF3B83">
        <w:rPr>
          <w:rFonts w:asciiTheme="majorHAnsi" w:hAnsiTheme="majorHAnsi" w:cs="Times New Roman"/>
        </w:rPr>
        <w:t xml:space="preserve">The Middlesex Hospital Alliance (MHA) is comprised of two fully-accredited partner sites: Four Counties Health Services and Strathroy Middlesex General Hospital. </w:t>
      </w:r>
    </w:p>
    <w:p w:rsidR="00FF3B83" w:rsidRPr="00FF3B83" w:rsidRDefault="00FF3B83" w:rsidP="00FF3B83">
      <w:pPr>
        <w:pStyle w:val="Default"/>
        <w:jc w:val="both"/>
        <w:rPr>
          <w:rFonts w:asciiTheme="majorHAnsi" w:hAnsiTheme="majorHAnsi" w:cs="Times New Roman"/>
        </w:rPr>
      </w:pPr>
    </w:p>
    <w:p w:rsidR="00FF3B83" w:rsidRPr="00FF3B83" w:rsidRDefault="00FF3B83" w:rsidP="00FF3B83">
      <w:pPr>
        <w:pStyle w:val="Default"/>
        <w:jc w:val="both"/>
        <w:rPr>
          <w:rFonts w:asciiTheme="majorHAnsi" w:hAnsiTheme="majorHAnsi" w:cs="Times New Roman"/>
        </w:rPr>
      </w:pPr>
      <w:r w:rsidRPr="00FF3B83">
        <w:rPr>
          <w:rFonts w:asciiTheme="majorHAnsi" w:hAnsiTheme="majorHAnsi" w:cs="Times New Roman"/>
        </w:rPr>
        <w:t xml:space="preserve">A progressive, team-oriented and technologically adept organization of excellence, the MHA is creating a more integrated and seamless approach to treatment by embracing and seeking out </w:t>
      </w:r>
      <w:r w:rsidRPr="00FF3B83">
        <w:rPr>
          <w:rFonts w:asciiTheme="majorHAnsi" w:hAnsiTheme="majorHAnsi" w:cs="Times New Roman"/>
        </w:rPr>
        <w:lastRenderedPageBreak/>
        <w:t xml:space="preserve">partnerships, through collaboration and investing in people. This coordinated approach helps to ensure that a high level of service is provided while reducing costs and continually enhancing quality. </w:t>
      </w:r>
    </w:p>
    <w:p w:rsidR="00FF3B83" w:rsidRPr="00FF3B83" w:rsidRDefault="00FF3B83" w:rsidP="00FF3B83">
      <w:pPr>
        <w:pStyle w:val="Default"/>
        <w:jc w:val="both"/>
        <w:rPr>
          <w:rFonts w:asciiTheme="majorHAnsi" w:hAnsiTheme="majorHAnsi" w:cs="Times New Roman"/>
        </w:rPr>
      </w:pPr>
    </w:p>
    <w:p w:rsidR="00902ACE" w:rsidRPr="00FF3B83" w:rsidRDefault="00902ACE" w:rsidP="00FF3B83">
      <w:pPr>
        <w:pStyle w:val="Default"/>
        <w:jc w:val="both"/>
        <w:rPr>
          <w:rFonts w:asciiTheme="majorHAnsi" w:hAnsiTheme="majorHAnsi" w:cs="Times New Roman"/>
        </w:rPr>
      </w:pPr>
    </w:p>
    <w:p w:rsidR="00B63CEA" w:rsidRPr="00FF3B83" w:rsidRDefault="00B4009A" w:rsidP="004B5731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FF3B83">
        <w:rPr>
          <w:rFonts w:asciiTheme="majorHAnsi" w:hAnsiTheme="majorHAnsi"/>
          <w:sz w:val="24"/>
          <w:szCs w:val="24"/>
        </w:rPr>
        <w:t>- 30 -</w:t>
      </w:r>
    </w:p>
    <w:sectPr w:rsidR="00B63CEA" w:rsidRPr="00FF3B83" w:rsidSect="004B5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440" w:bottom="270" w:left="1440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7F3" w:rsidRDefault="001C57F3">
      <w:r>
        <w:separator/>
      </w:r>
    </w:p>
  </w:endnote>
  <w:endnote w:type="continuationSeparator" w:id="0">
    <w:p w:rsidR="001C57F3" w:rsidRDefault="001C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F3" w:rsidRDefault="001C57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F3" w:rsidRPr="00BB3085" w:rsidRDefault="001C57F3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1C57F3" w:rsidRPr="00F07A53" w:rsidRDefault="001C57F3" w:rsidP="00B63CEA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F3" w:rsidRDefault="001C57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7F3" w:rsidRDefault="001C57F3">
      <w:r>
        <w:separator/>
      </w:r>
    </w:p>
  </w:footnote>
  <w:footnote w:type="continuationSeparator" w:id="0">
    <w:p w:rsidR="001C57F3" w:rsidRDefault="001C5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F3" w:rsidRDefault="001C57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F3" w:rsidRDefault="001C57F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211.05pt;margin-top:.2pt;width:4in;height:45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GF6s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GAnSQYse2MGgW3lAka3O0OscnO57cDMH2Laelqnu72T1VSMhlw0RW3ajlBwaRihkF9qb/tnVEUdb&#10;kM3wQVIIQ3ZGOqBDrToLCMVAgA5dejx1xqZSweZlmszSAI4qOEtmYQK2DUHy6XavtHnHZIesUWAF&#10;nXfoZH+nzeg6udhgQpa8bWGf5K14tgGY4w7Ehqv2zGbhmvkjC7L1fD2PvThK114cUOrdlMvYS8tw&#10;lqwuV8vlKvxp44Zx3nBKmbBhJmGF8Z817ijxURInaWnZcmrhbEpabTfLVqE9AWGX7jsW5MzNf56G&#10;qxdweUEpjOLgNsq8Mp3PvLiOEy+bBXMvCLPbLA3iLF6VzyndccH+nRIaCpwlUTKK6bfcAve95kby&#10;jhsYHS3vCjw/OZHcSnAtqGutIbwd7bNS2PSfSgHtnhrtBGs1OqrVHDYHQLEq3kj6CNJVEpQFIoR5&#10;B0Yj1XeMBpgdBdbfdkQxjNr3AuRvB81kqMnYTAYRFVwtsMFoNJdmHEi7XvFtA8jjAxPyBp5IzZ16&#10;n7I4PiyYB47EcXbZgXP+77yeJuziFwAAAP//AwBQSwMEFAAGAAgAAAAhANMyA6PbAAAABwEAAA8A&#10;AABkcnMvZG93bnJldi54bWxMjsFOwzAQRO9I/QdrkbhRp1FVNSFOVVVwQkKk4cDRibeJ1XgdYrcN&#10;f89ygtuMZjTzit3sBnHFKVhPClbLBARS642lTsFH/fK4BRGiJqMHT6jgGwPsysVdoXPjb1Th9Rg7&#10;wSMUcq2gj3HMpQxtj06HpR+RODv5yenIduqkmfSNx90g0yTZSKct8UOvRzz02J6PF6dg/0nVs/16&#10;a96rU2XrOkvodXNW6uF+3j+BiDjHvzL84jM6lMzU+AuZIAYF6zRdcZUFCI6zbMu2YZGsQZaF/M9f&#10;/gAAAP//AwBQSwECLQAUAAYACAAAACEA5JnDwPsAAADhAQAAEwAAAAAAAAAAAAAAAAAAAAAAW0Nv&#10;bnRlbnRfVHlwZXNdLnhtbFBLAQItABQABgAIAAAAIQAjsmrh1wAAAJQBAAALAAAAAAAAAAAAAAAA&#10;ACwBAABfcmVscy8ucmVsc1BLAQItABQABgAIAAAAIQBBNIYXqwIAAKkFAAAOAAAAAAAAAAAAAAAA&#10;ACwCAABkcnMvZTJvRG9jLnhtbFBLAQItABQABgAIAAAAIQDTMgOj2wAAAAcBAAAPAAAAAAAAAAAA&#10;AAAAAAMFAABkcnMvZG93bnJldi54bWxQSwUGAAAAAAQABADzAAAACwYAAAAA&#10;" filled="f" stroked="f">
          <v:textbox inset="0,0,0,0">
            <w:txbxContent>
              <w:p w:rsidR="001C57F3" w:rsidRPr="00976366" w:rsidRDefault="001C57F3" w:rsidP="00B63CEA">
                <w:pPr>
                  <w:jc w:val="center"/>
                  <w:rPr>
                    <w:i/>
                    <w:color w:val="FFFFFF"/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F3" w:rsidRDefault="001C57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6843"/>
    <w:rsid w:val="0003535A"/>
    <w:rsid w:val="0006210E"/>
    <w:rsid w:val="000C3AEA"/>
    <w:rsid w:val="00120900"/>
    <w:rsid w:val="001B3F4B"/>
    <w:rsid w:val="001C57F3"/>
    <w:rsid w:val="00246604"/>
    <w:rsid w:val="002902D8"/>
    <w:rsid w:val="00294CFF"/>
    <w:rsid w:val="00366888"/>
    <w:rsid w:val="004258A1"/>
    <w:rsid w:val="00443AD4"/>
    <w:rsid w:val="00451ECC"/>
    <w:rsid w:val="00467B25"/>
    <w:rsid w:val="00487806"/>
    <w:rsid w:val="004B5731"/>
    <w:rsid w:val="004D5800"/>
    <w:rsid w:val="00556FA6"/>
    <w:rsid w:val="005B58AD"/>
    <w:rsid w:val="00666D71"/>
    <w:rsid w:val="00694ADB"/>
    <w:rsid w:val="006C48AB"/>
    <w:rsid w:val="006D3CA0"/>
    <w:rsid w:val="006E142C"/>
    <w:rsid w:val="007737AA"/>
    <w:rsid w:val="007B0F40"/>
    <w:rsid w:val="007D2747"/>
    <w:rsid w:val="007F760B"/>
    <w:rsid w:val="00825C75"/>
    <w:rsid w:val="00852F81"/>
    <w:rsid w:val="0089382C"/>
    <w:rsid w:val="008F1248"/>
    <w:rsid w:val="00902ACE"/>
    <w:rsid w:val="009261B9"/>
    <w:rsid w:val="0094412A"/>
    <w:rsid w:val="00955F14"/>
    <w:rsid w:val="00995327"/>
    <w:rsid w:val="00A85453"/>
    <w:rsid w:val="00A919A8"/>
    <w:rsid w:val="00B0580B"/>
    <w:rsid w:val="00B20E2B"/>
    <w:rsid w:val="00B25425"/>
    <w:rsid w:val="00B37B86"/>
    <w:rsid w:val="00B4009A"/>
    <w:rsid w:val="00B442BD"/>
    <w:rsid w:val="00B63CEA"/>
    <w:rsid w:val="00BA7611"/>
    <w:rsid w:val="00BB1B7F"/>
    <w:rsid w:val="00BC5552"/>
    <w:rsid w:val="00BF50E3"/>
    <w:rsid w:val="00C10C63"/>
    <w:rsid w:val="00C3157D"/>
    <w:rsid w:val="00C93F35"/>
    <w:rsid w:val="00CA23F4"/>
    <w:rsid w:val="00CC231E"/>
    <w:rsid w:val="00CC44AA"/>
    <w:rsid w:val="00CC6843"/>
    <w:rsid w:val="00D24058"/>
    <w:rsid w:val="00D439F4"/>
    <w:rsid w:val="00D5798E"/>
    <w:rsid w:val="00D67AD5"/>
    <w:rsid w:val="00D77604"/>
    <w:rsid w:val="00D926E8"/>
    <w:rsid w:val="00DB44FB"/>
    <w:rsid w:val="00DD1D0E"/>
    <w:rsid w:val="00DF2AAB"/>
    <w:rsid w:val="00E44F0A"/>
    <w:rsid w:val="00E56DD6"/>
    <w:rsid w:val="00E854D8"/>
    <w:rsid w:val="00EB24DA"/>
    <w:rsid w:val="00EB2ADA"/>
    <w:rsid w:val="00FB76EF"/>
    <w:rsid w:val="00FC4E42"/>
    <w:rsid w:val="00FF3B83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3B8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F3B8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B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" TargetMode="External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F2E7C-E276-42E3-92B6-B716EC14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would</vt:lpstr>
    </vt:vector>
  </TitlesOfParts>
  <Company>Gillette+Associates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would</dc:title>
  <dc:creator>Alexandra Kane</dc:creator>
  <cp:lastModifiedBy>smswanc</cp:lastModifiedBy>
  <cp:revision>3</cp:revision>
  <cp:lastPrinted>2016-08-26T13:23:00Z</cp:lastPrinted>
  <dcterms:created xsi:type="dcterms:W3CDTF">2016-08-22T12:01:00Z</dcterms:created>
  <dcterms:modified xsi:type="dcterms:W3CDTF">2016-08-26T13:26:00Z</dcterms:modified>
</cp:coreProperties>
</file>