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1CD6" w14:textId="283A0602" w:rsidR="006F1BB5" w:rsidRDefault="006F1BB5" w:rsidP="00944D7C">
      <w:pPr>
        <w:rPr>
          <w:rFonts w:ascii="Calibri Light" w:hAnsi="Calibri Light" w:cs="Calibri Light"/>
          <w:b/>
          <w:bCs/>
          <w:sz w:val="28"/>
          <w:szCs w:val="28"/>
        </w:rPr>
      </w:pPr>
      <w:r>
        <w:rPr>
          <w:rFonts w:ascii="Calibri Light" w:hAnsi="Calibri Light" w:cs="Calibri Light"/>
          <w:b/>
          <w:bCs/>
          <w:sz w:val="28"/>
          <w:szCs w:val="28"/>
        </w:rPr>
        <w:t>GUIDE TO ACCESSING YOUR HEALTH INFORMATION</w:t>
      </w:r>
    </w:p>
    <w:p w14:paraId="4736DF9C" w14:textId="6464C47D" w:rsidR="006F1BB5" w:rsidRPr="006F1BB5" w:rsidRDefault="006F1BB5" w:rsidP="006F1BB5">
      <w:pPr>
        <w:pBdr>
          <w:bottom w:val="single" w:sz="4" w:space="1" w:color="auto"/>
        </w:pBdr>
        <w:rPr>
          <w:rFonts w:ascii="Calibri Light" w:hAnsi="Calibri Light" w:cs="Calibri Light"/>
          <w:i/>
          <w:iCs/>
          <w:sz w:val="20"/>
          <w:szCs w:val="20"/>
        </w:rPr>
      </w:pPr>
      <w:r w:rsidRPr="006F1BB5">
        <w:rPr>
          <w:rFonts w:ascii="Calibri Light" w:hAnsi="Calibri Light" w:cs="Calibri Light"/>
          <w:i/>
          <w:iCs/>
          <w:sz w:val="20"/>
          <w:szCs w:val="20"/>
        </w:rPr>
        <w:t xml:space="preserve">Under Ontario’s Personal Health Information Protection Act (PHIPA), you have the right to access your personal health information. </w:t>
      </w:r>
    </w:p>
    <w:p w14:paraId="12A18DAE" w14:textId="4C5D1CA1" w:rsidR="00E55D1A" w:rsidRPr="006F1BB5" w:rsidRDefault="00E55D1A" w:rsidP="00944D7C">
      <w:pPr>
        <w:rPr>
          <w:rFonts w:ascii="Calibri Light" w:hAnsi="Calibri Light" w:cs="Calibri Light"/>
          <w:i/>
          <w:iCs/>
          <w:sz w:val="22"/>
          <w:szCs w:val="22"/>
        </w:rPr>
      </w:pPr>
      <w:r w:rsidRPr="006F1BB5">
        <w:rPr>
          <w:rFonts w:ascii="Calibri Light" w:hAnsi="Calibri Light" w:cs="Calibri Light"/>
          <w:sz w:val="22"/>
          <w:szCs w:val="22"/>
        </w:rPr>
        <w:t>To speak to a Release of Information Specialist</w:t>
      </w:r>
      <w:r w:rsidR="00A37E78">
        <w:rPr>
          <w:rFonts w:ascii="Calibri Light" w:hAnsi="Calibri Light" w:cs="Calibri Light"/>
          <w:sz w:val="22"/>
          <w:szCs w:val="22"/>
        </w:rPr>
        <w:t xml:space="preserve"> directly</w:t>
      </w:r>
      <w:r w:rsidRPr="006F1BB5">
        <w:rPr>
          <w:rFonts w:ascii="Calibri Light" w:hAnsi="Calibri Light" w:cs="Calibri Light"/>
          <w:sz w:val="22"/>
          <w:szCs w:val="22"/>
        </w:rPr>
        <w:t xml:space="preserve">, please call </w:t>
      </w:r>
      <w:r w:rsidRPr="006F1BB5">
        <w:rPr>
          <w:rFonts w:ascii="Calibri Light" w:hAnsi="Calibri Light" w:cs="Calibri Light"/>
          <w:b/>
          <w:bCs/>
          <w:sz w:val="22"/>
          <w:szCs w:val="22"/>
          <w:u w:val="single"/>
        </w:rPr>
        <w:t xml:space="preserve">519-245-1550 ext. </w:t>
      </w:r>
      <w:r w:rsidR="00E82AA5">
        <w:rPr>
          <w:rFonts w:ascii="Calibri Light" w:hAnsi="Calibri Light" w:cs="Calibri Light"/>
          <w:b/>
          <w:bCs/>
          <w:sz w:val="22"/>
          <w:szCs w:val="22"/>
          <w:u w:val="single"/>
        </w:rPr>
        <w:t>2492</w:t>
      </w:r>
    </w:p>
    <w:p w14:paraId="20F1F398" w14:textId="26D3E60B" w:rsidR="00944D7C" w:rsidRPr="00D64F35" w:rsidRDefault="00944D7C" w:rsidP="006F1BB5">
      <w:pPr>
        <w:pStyle w:val="NoSpacing"/>
        <w:rPr>
          <w:rFonts w:ascii="Calibri Light" w:hAnsi="Calibri Light" w:cs="Calibri Light"/>
          <w:sz w:val="22"/>
          <w:szCs w:val="22"/>
          <w:u w:val="single"/>
        </w:rPr>
      </w:pPr>
      <w:r w:rsidRPr="00D64F35">
        <w:rPr>
          <w:rFonts w:ascii="Calibri Light" w:hAnsi="Calibri Light" w:cs="Calibri Light"/>
          <w:b/>
          <w:bCs/>
          <w:sz w:val="22"/>
          <w:szCs w:val="22"/>
          <w:u w:val="single"/>
        </w:rPr>
        <w:t>REQUESTING A COPY OF YOUR PATIENT RECORD</w:t>
      </w:r>
      <w:r w:rsidRPr="00D64F35">
        <w:rPr>
          <w:rFonts w:ascii="Calibri Light" w:hAnsi="Calibri Light" w:cs="Calibri Light"/>
          <w:sz w:val="22"/>
          <w:szCs w:val="22"/>
          <w:u w:val="single"/>
        </w:rPr>
        <w:t>:</w:t>
      </w:r>
    </w:p>
    <w:p w14:paraId="52E4AD2A" w14:textId="65F6FD7D" w:rsidR="00944D7C" w:rsidRPr="006F1BB5" w:rsidRDefault="00A37E78" w:rsidP="00944D7C">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w:t>
      </w:r>
      <w:r w:rsidR="00944D7C" w:rsidRPr="006F1BB5">
        <w:rPr>
          <w:rFonts w:ascii="Calibri Light" w:hAnsi="Calibri Light" w:cs="Calibri Light"/>
          <w:sz w:val="22"/>
          <w:szCs w:val="22"/>
        </w:rPr>
        <w:t xml:space="preserve"> completed and signed consent form [enclosed] </w:t>
      </w:r>
    </w:p>
    <w:p w14:paraId="7174F536" w14:textId="55AD1202" w:rsidR="00944D7C" w:rsidRPr="006F1BB5" w:rsidRDefault="00A37E78" w:rsidP="00944D7C">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w:t>
      </w:r>
      <w:r w:rsidR="00944D7C" w:rsidRPr="006F1BB5">
        <w:rPr>
          <w:rFonts w:ascii="Calibri Light" w:hAnsi="Calibri Light" w:cs="Calibri Light"/>
          <w:sz w:val="22"/>
          <w:szCs w:val="22"/>
        </w:rPr>
        <w:t xml:space="preserve"> copy of your government-issued photo identification</w:t>
      </w:r>
    </w:p>
    <w:p w14:paraId="5279AFDE" w14:textId="5DFC425A" w:rsidR="00944D7C" w:rsidRPr="006F1BB5" w:rsidRDefault="00A37E78" w:rsidP="00944D7C">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w:t>
      </w:r>
      <w:r w:rsidR="00944D7C" w:rsidRPr="006F1BB5">
        <w:rPr>
          <w:rFonts w:ascii="Calibri Light" w:hAnsi="Calibri Light" w:cs="Calibri Light"/>
          <w:sz w:val="22"/>
          <w:szCs w:val="22"/>
        </w:rPr>
        <w:t>n initial processing fee of $33.90</w:t>
      </w:r>
    </w:p>
    <w:p w14:paraId="5D5E4CD0" w14:textId="77777777" w:rsidR="00944D7C" w:rsidRPr="00D64F35" w:rsidRDefault="00944D7C" w:rsidP="006F1BB5">
      <w:pPr>
        <w:pStyle w:val="NoSpacing"/>
        <w:rPr>
          <w:rFonts w:ascii="Calibri Light" w:hAnsi="Calibri Light" w:cs="Calibri Light"/>
          <w:b/>
          <w:bCs/>
          <w:sz w:val="22"/>
          <w:szCs w:val="22"/>
          <w:u w:val="single"/>
        </w:rPr>
      </w:pPr>
      <w:r w:rsidRPr="00D64F35">
        <w:rPr>
          <w:rFonts w:ascii="Calibri Light" w:hAnsi="Calibri Light" w:cs="Calibri Light"/>
          <w:b/>
          <w:bCs/>
          <w:sz w:val="22"/>
          <w:szCs w:val="22"/>
          <w:u w:val="single"/>
        </w:rPr>
        <w:t>PAYING THE PROCESSING FEE:</w:t>
      </w:r>
    </w:p>
    <w:p w14:paraId="5DC151BD" w14:textId="77777777" w:rsidR="00944D7C" w:rsidRPr="006F1BB5" w:rsidRDefault="00944D7C" w:rsidP="00944D7C">
      <w:pPr>
        <w:pStyle w:val="ListParagraph"/>
        <w:numPr>
          <w:ilvl w:val="0"/>
          <w:numId w:val="2"/>
        </w:numPr>
        <w:rPr>
          <w:rFonts w:ascii="Calibri Light" w:hAnsi="Calibri Light" w:cs="Calibri Light"/>
          <w:sz w:val="22"/>
          <w:szCs w:val="22"/>
        </w:rPr>
      </w:pPr>
      <w:r w:rsidRPr="006F1BB5">
        <w:rPr>
          <w:rFonts w:ascii="Calibri Light" w:hAnsi="Calibri Light" w:cs="Calibri Light"/>
          <w:sz w:val="22"/>
          <w:szCs w:val="22"/>
        </w:rPr>
        <w:t>Cash</w:t>
      </w:r>
    </w:p>
    <w:p w14:paraId="532C8C4B" w14:textId="73675114" w:rsidR="00944D7C" w:rsidRPr="006F1BB5" w:rsidRDefault="00944D7C" w:rsidP="00944D7C">
      <w:pPr>
        <w:pStyle w:val="ListParagraph"/>
        <w:numPr>
          <w:ilvl w:val="0"/>
          <w:numId w:val="2"/>
        </w:numPr>
        <w:rPr>
          <w:rFonts w:ascii="Calibri Light" w:hAnsi="Calibri Light" w:cs="Calibri Light"/>
          <w:sz w:val="22"/>
          <w:szCs w:val="22"/>
        </w:rPr>
      </w:pPr>
      <w:r w:rsidRPr="006F1BB5">
        <w:rPr>
          <w:rFonts w:ascii="Calibri Light" w:hAnsi="Calibri Light" w:cs="Calibri Light"/>
          <w:sz w:val="22"/>
          <w:szCs w:val="22"/>
        </w:rPr>
        <w:t>Cheque (payable to</w:t>
      </w:r>
      <w:r w:rsidR="00D277C4">
        <w:rPr>
          <w:rFonts w:ascii="Calibri Light" w:hAnsi="Calibri Light" w:cs="Calibri Light"/>
          <w:sz w:val="22"/>
          <w:szCs w:val="22"/>
        </w:rPr>
        <w:t>:</w:t>
      </w:r>
      <w:r w:rsidRPr="006F1BB5">
        <w:rPr>
          <w:rFonts w:ascii="Calibri Light" w:hAnsi="Calibri Light" w:cs="Calibri Light"/>
          <w:sz w:val="22"/>
          <w:szCs w:val="22"/>
        </w:rPr>
        <w:t xml:space="preserve"> </w:t>
      </w:r>
      <w:r w:rsidR="00E82AA5">
        <w:rPr>
          <w:rFonts w:ascii="Calibri Light" w:hAnsi="Calibri Light" w:cs="Calibri Light"/>
          <w:sz w:val="22"/>
          <w:szCs w:val="22"/>
        </w:rPr>
        <w:t>Four Counties Health Services</w:t>
      </w:r>
      <w:r w:rsidRPr="006F1BB5">
        <w:rPr>
          <w:rFonts w:ascii="Calibri Light" w:hAnsi="Calibri Light" w:cs="Calibri Light"/>
          <w:sz w:val="22"/>
          <w:szCs w:val="22"/>
        </w:rPr>
        <w:t>)</w:t>
      </w:r>
    </w:p>
    <w:p w14:paraId="3E6CE6C1" w14:textId="25FB2FE9" w:rsidR="006F1BB5" w:rsidRDefault="00944D7C" w:rsidP="006F1BB5">
      <w:pPr>
        <w:pStyle w:val="ListParagraph"/>
        <w:numPr>
          <w:ilvl w:val="0"/>
          <w:numId w:val="2"/>
        </w:numPr>
        <w:rPr>
          <w:rFonts w:ascii="Calibri Light" w:hAnsi="Calibri Light" w:cs="Calibri Light"/>
          <w:b/>
          <w:bCs/>
          <w:sz w:val="22"/>
          <w:szCs w:val="22"/>
        </w:rPr>
      </w:pPr>
      <w:r w:rsidRPr="006F1BB5">
        <w:rPr>
          <w:rFonts w:ascii="Calibri Light" w:hAnsi="Calibri Light" w:cs="Calibri Light"/>
          <w:sz w:val="22"/>
          <w:szCs w:val="22"/>
        </w:rPr>
        <w:t xml:space="preserve">Pre-authorized credit card payment through the Finance office </w:t>
      </w:r>
      <w:r w:rsidRPr="006F1BB5">
        <w:rPr>
          <w:rFonts w:ascii="Calibri Light" w:hAnsi="Calibri Light" w:cs="Calibri Light"/>
          <w:b/>
          <w:bCs/>
          <w:sz w:val="22"/>
          <w:szCs w:val="22"/>
        </w:rPr>
        <w:t>[call: 519-245-5295 ext. 5</w:t>
      </w:r>
      <w:r w:rsidR="00D64F35">
        <w:rPr>
          <w:rFonts w:ascii="Calibri Light" w:hAnsi="Calibri Light" w:cs="Calibri Light"/>
          <w:b/>
          <w:bCs/>
          <w:sz w:val="22"/>
          <w:szCs w:val="22"/>
        </w:rPr>
        <w:t>940</w:t>
      </w:r>
      <w:r w:rsidR="006F1BB5">
        <w:rPr>
          <w:rFonts w:ascii="Calibri Light" w:hAnsi="Calibri Light" w:cs="Calibri Light"/>
          <w:b/>
          <w:bCs/>
          <w:sz w:val="22"/>
          <w:szCs w:val="22"/>
        </w:rPr>
        <w:t>]</w:t>
      </w:r>
    </w:p>
    <w:p w14:paraId="4FA0031F" w14:textId="3B797AE8" w:rsidR="00944D7C" w:rsidRPr="00D64F35" w:rsidRDefault="00944D7C" w:rsidP="006F1BB5">
      <w:pPr>
        <w:pStyle w:val="ListParagraph"/>
        <w:rPr>
          <w:rFonts w:ascii="Calibri Light" w:hAnsi="Calibri Light" w:cs="Calibri Light"/>
          <w:sz w:val="22"/>
          <w:szCs w:val="22"/>
        </w:rPr>
      </w:pPr>
      <w:r w:rsidRPr="00D64F35">
        <w:rPr>
          <w:rFonts w:ascii="Calibri Light" w:hAnsi="Calibri Light" w:cs="Calibri Light"/>
          <w:i/>
          <w:iCs/>
          <w:sz w:val="22"/>
          <w:szCs w:val="22"/>
        </w:rPr>
        <w:t xml:space="preserve">Please note: additional administrative fees may apply, you will be notified if such fees apply. </w:t>
      </w:r>
    </w:p>
    <w:p w14:paraId="3AA73EEE" w14:textId="41C31778" w:rsidR="00944D7C" w:rsidRPr="00D64F35" w:rsidRDefault="00944D7C" w:rsidP="006F1BB5">
      <w:pPr>
        <w:pStyle w:val="NoSpacing"/>
        <w:rPr>
          <w:rFonts w:ascii="Calibri Light" w:hAnsi="Calibri Light" w:cs="Calibri Light"/>
          <w:b/>
          <w:bCs/>
          <w:sz w:val="22"/>
          <w:szCs w:val="22"/>
          <w:u w:val="single"/>
        </w:rPr>
      </w:pPr>
      <w:r w:rsidRPr="00D64F35">
        <w:rPr>
          <w:rFonts w:ascii="Calibri Light" w:hAnsi="Calibri Light" w:cs="Calibri Light"/>
          <w:b/>
          <w:bCs/>
          <w:sz w:val="22"/>
          <w:szCs w:val="22"/>
          <w:u w:val="single"/>
        </w:rPr>
        <w:t>SUBMITTING DOCUMENTATION:</w:t>
      </w:r>
    </w:p>
    <w:p w14:paraId="5BFFE508" w14:textId="2BCC2B03" w:rsidR="00944D7C" w:rsidRPr="006F1BB5" w:rsidRDefault="00944D7C" w:rsidP="006F1BB5">
      <w:pPr>
        <w:pStyle w:val="NoSpacing"/>
        <w:rPr>
          <w:rFonts w:ascii="Calibri Light" w:hAnsi="Calibri Light" w:cs="Calibri Light"/>
        </w:rPr>
      </w:pPr>
      <w:r w:rsidRPr="006F1BB5">
        <w:rPr>
          <w:rFonts w:ascii="Calibri Light" w:hAnsi="Calibri Light" w:cs="Calibri Light"/>
        </w:rPr>
        <w:t>All documentation can be submitted by:</w:t>
      </w:r>
    </w:p>
    <w:p w14:paraId="1A31F3F7" w14:textId="6C912B80" w:rsidR="00944D7C" w:rsidRPr="006F1BB5" w:rsidRDefault="00944D7C" w:rsidP="00944D7C">
      <w:pPr>
        <w:pStyle w:val="ListParagraph"/>
        <w:numPr>
          <w:ilvl w:val="0"/>
          <w:numId w:val="3"/>
        </w:numPr>
        <w:rPr>
          <w:rFonts w:ascii="Calibri Light" w:hAnsi="Calibri Light" w:cs="Calibri Light"/>
          <w:sz w:val="22"/>
          <w:szCs w:val="22"/>
        </w:rPr>
      </w:pPr>
      <w:r w:rsidRPr="006F1BB5">
        <w:rPr>
          <w:rFonts w:ascii="Calibri Light" w:hAnsi="Calibri Light" w:cs="Calibri Light"/>
          <w:b/>
          <w:bCs/>
          <w:sz w:val="22"/>
          <w:szCs w:val="22"/>
        </w:rPr>
        <w:t>Email:</w:t>
      </w:r>
      <w:r w:rsidRPr="006F1BB5">
        <w:rPr>
          <w:rFonts w:ascii="Calibri Light" w:hAnsi="Calibri Light" w:cs="Calibri Light"/>
          <w:sz w:val="22"/>
          <w:szCs w:val="22"/>
        </w:rPr>
        <w:t xml:space="preserve"> </w:t>
      </w:r>
      <w:hyperlink r:id="rId7" w:history="1">
        <w:r w:rsidRPr="006F1BB5">
          <w:rPr>
            <w:rStyle w:val="Hyperlink"/>
            <w:rFonts w:ascii="Calibri Light" w:hAnsi="Calibri Light" w:cs="Calibri Light"/>
            <w:sz w:val="22"/>
            <w:szCs w:val="22"/>
          </w:rPr>
          <w:t>ROI@mha.tvh.ca</w:t>
        </w:r>
      </w:hyperlink>
    </w:p>
    <w:p w14:paraId="729CCB3A" w14:textId="32224FBB" w:rsidR="00E82AA5" w:rsidRDefault="00944D7C" w:rsidP="00944D7C">
      <w:pPr>
        <w:pStyle w:val="ListParagraph"/>
        <w:numPr>
          <w:ilvl w:val="0"/>
          <w:numId w:val="3"/>
        </w:numPr>
        <w:rPr>
          <w:rFonts w:ascii="Calibri Light" w:hAnsi="Calibri Light" w:cs="Calibri Light"/>
          <w:sz w:val="22"/>
          <w:szCs w:val="22"/>
        </w:rPr>
      </w:pPr>
      <w:r w:rsidRPr="00E82AA5">
        <w:rPr>
          <w:rFonts w:ascii="Calibri Light" w:hAnsi="Calibri Light" w:cs="Calibri Light"/>
          <w:b/>
          <w:bCs/>
          <w:sz w:val="22"/>
          <w:szCs w:val="22"/>
        </w:rPr>
        <w:t>Regular mail:</w:t>
      </w:r>
      <w:r w:rsidRPr="00E82AA5">
        <w:rPr>
          <w:rFonts w:ascii="Calibri Light" w:hAnsi="Calibri Light" w:cs="Calibri Light"/>
          <w:sz w:val="22"/>
          <w:szCs w:val="22"/>
        </w:rPr>
        <w:t xml:space="preserve"> </w:t>
      </w:r>
      <w:r w:rsidR="00E82AA5" w:rsidRPr="00E82AA5">
        <w:rPr>
          <w:rFonts w:ascii="Calibri Light" w:hAnsi="Calibri Light" w:cs="Calibri Light"/>
          <w:sz w:val="22"/>
          <w:szCs w:val="22"/>
        </w:rPr>
        <w:t>Four Counties Health Services</w:t>
      </w:r>
      <w:r w:rsidRPr="00E82AA5">
        <w:rPr>
          <w:rFonts w:ascii="Calibri Light" w:hAnsi="Calibri Light" w:cs="Calibri Light"/>
          <w:sz w:val="22"/>
          <w:szCs w:val="22"/>
        </w:rPr>
        <w:t xml:space="preserve">, Attention to: Health Information Services, </w:t>
      </w:r>
      <w:r w:rsidR="00E82AA5">
        <w:rPr>
          <w:rFonts w:ascii="Calibri Light" w:hAnsi="Calibri Light" w:cs="Calibri Light"/>
          <w:sz w:val="22"/>
          <w:szCs w:val="22"/>
        </w:rPr>
        <w:t>1824 Concession Drive Newbury ON, N0L 1Z0</w:t>
      </w:r>
    </w:p>
    <w:p w14:paraId="1F9154E8" w14:textId="042D63D7" w:rsidR="00944D7C" w:rsidRPr="00E82AA5" w:rsidRDefault="00E82AA5" w:rsidP="00944D7C">
      <w:pPr>
        <w:pStyle w:val="ListParagraph"/>
        <w:numPr>
          <w:ilvl w:val="0"/>
          <w:numId w:val="3"/>
        </w:numPr>
        <w:rPr>
          <w:rFonts w:ascii="Calibri Light" w:hAnsi="Calibri Light" w:cs="Calibri Light"/>
          <w:sz w:val="22"/>
          <w:szCs w:val="22"/>
        </w:rPr>
      </w:pPr>
      <w:r>
        <w:rPr>
          <w:rFonts w:ascii="Calibri Light" w:hAnsi="Calibri Light" w:cs="Calibri Light"/>
          <w:b/>
          <w:bCs/>
          <w:sz w:val="22"/>
          <w:szCs w:val="22"/>
        </w:rPr>
        <w:t>O</w:t>
      </w:r>
      <w:r w:rsidR="00944D7C" w:rsidRPr="00E82AA5">
        <w:rPr>
          <w:rFonts w:ascii="Calibri Light" w:hAnsi="Calibri Light" w:cs="Calibri Light"/>
          <w:b/>
          <w:bCs/>
          <w:sz w:val="22"/>
          <w:szCs w:val="22"/>
        </w:rPr>
        <w:t>n-site drop box:</w:t>
      </w:r>
      <w:r w:rsidR="00944D7C" w:rsidRPr="00E82AA5">
        <w:rPr>
          <w:rFonts w:ascii="Calibri Light" w:hAnsi="Calibri Light" w:cs="Calibri Light"/>
          <w:sz w:val="22"/>
          <w:szCs w:val="22"/>
        </w:rPr>
        <w:t xml:space="preserve"> Secured drop-boxes are located outside of the Health Information Services department. Completed consent forms, copies of identification, and payments can be secured in an envelope and deposited into the drop-boxes after regular business hours.</w:t>
      </w:r>
    </w:p>
    <w:p w14:paraId="77B9C5ED" w14:textId="49ED3FE5" w:rsidR="00944D7C" w:rsidRPr="006F1BB5" w:rsidRDefault="00E82AA5" w:rsidP="00944D7C">
      <w:pPr>
        <w:pStyle w:val="ListParagraph"/>
        <w:numPr>
          <w:ilvl w:val="1"/>
          <w:numId w:val="3"/>
        </w:numPr>
        <w:rPr>
          <w:rFonts w:ascii="Calibri Light" w:hAnsi="Calibri Light" w:cs="Calibri Light"/>
          <w:sz w:val="22"/>
          <w:szCs w:val="22"/>
        </w:rPr>
      </w:pPr>
      <w:r>
        <w:rPr>
          <w:rFonts w:ascii="Calibri Light" w:hAnsi="Calibri Light" w:cs="Calibri Light"/>
          <w:sz w:val="22"/>
          <w:szCs w:val="22"/>
        </w:rPr>
        <w:t>Outside Health Records door, across from Diabetes Education</w:t>
      </w:r>
    </w:p>
    <w:p w14:paraId="3FD59F45" w14:textId="1D719C7D" w:rsidR="00E55D1A" w:rsidRPr="00D64F35" w:rsidRDefault="00E55D1A" w:rsidP="006F1BB5">
      <w:pPr>
        <w:pStyle w:val="NoSpacing"/>
        <w:rPr>
          <w:rFonts w:ascii="Calibri Light" w:hAnsi="Calibri Light" w:cs="Calibri Light"/>
          <w:b/>
          <w:bCs/>
          <w:sz w:val="22"/>
          <w:szCs w:val="22"/>
          <w:u w:val="single"/>
        </w:rPr>
      </w:pPr>
      <w:r w:rsidRPr="00D64F35">
        <w:rPr>
          <w:rFonts w:ascii="Calibri Light" w:hAnsi="Calibri Light" w:cs="Calibri Light"/>
          <w:b/>
          <w:bCs/>
          <w:sz w:val="22"/>
          <w:szCs w:val="22"/>
          <w:u w:val="single"/>
        </w:rPr>
        <w:t>WHAT ELSE YOU NEED TO KNOW:</w:t>
      </w:r>
    </w:p>
    <w:p w14:paraId="0430326A" w14:textId="2868AA1B" w:rsidR="00E55D1A" w:rsidRPr="006F1BB5" w:rsidRDefault="00E55D1A" w:rsidP="00E55D1A">
      <w:pPr>
        <w:pStyle w:val="ListParagraph"/>
        <w:numPr>
          <w:ilvl w:val="0"/>
          <w:numId w:val="4"/>
        </w:numPr>
        <w:rPr>
          <w:rFonts w:ascii="Calibri Light" w:hAnsi="Calibri Light" w:cs="Calibri Light"/>
          <w:sz w:val="22"/>
          <w:szCs w:val="22"/>
        </w:rPr>
      </w:pPr>
      <w:r w:rsidRPr="006F1BB5">
        <w:rPr>
          <w:rFonts w:ascii="Calibri Light" w:hAnsi="Calibri Light" w:cs="Calibri Light"/>
          <w:sz w:val="22"/>
          <w:szCs w:val="22"/>
        </w:rPr>
        <w:t xml:space="preserve">We must receive your completed consent form, proof of identification and the initial process fee before we can begin processing your </w:t>
      </w:r>
      <w:r w:rsidR="00D64F35" w:rsidRPr="006F1BB5">
        <w:rPr>
          <w:rFonts w:ascii="Calibri Light" w:hAnsi="Calibri Light" w:cs="Calibri Light"/>
          <w:sz w:val="22"/>
          <w:szCs w:val="22"/>
        </w:rPr>
        <w:t>request.</w:t>
      </w:r>
    </w:p>
    <w:p w14:paraId="29AC6010" w14:textId="5C0BE0BD" w:rsidR="00E55D1A" w:rsidRPr="006F1BB5" w:rsidRDefault="00E55D1A" w:rsidP="00E55D1A">
      <w:pPr>
        <w:pStyle w:val="ListParagraph"/>
        <w:numPr>
          <w:ilvl w:val="0"/>
          <w:numId w:val="4"/>
        </w:numPr>
        <w:rPr>
          <w:rFonts w:ascii="Calibri Light" w:hAnsi="Calibri Light" w:cs="Calibri Light"/>
          <w:sz w:val="22"/>
          <w:szCs w:val="22"/>
        </w:rPr>
      </w:pPr>
      <w:r w:rsidRPr="006F1BB5">
        <w:rPr>
          <w:rFonts w:ascii="Calibri Light" w:hAnsi="Calibri Light" w:cs="Calibri Light"/>
          <w:sz w:val="22"/>
          <w:szCs w:val="22"/>
        </w:rPr>
        <w:t xml:space="preserve">In accordance with PHIPA, your request will be processed within </w:t>
      </w:r>
      <w:r w:rsidRPr="00A37E78">
        <w:rPr>
          <w:rFonts w:ascii="Calibri Light" w:hAnsi="Calibri Light" w:cs="Calibri Light"/>
          <w:b/>
          <w:bCs/>
          <w:sz w:val="22"/>
          <w:szCs w:val="22"/>
        </w:rPr>
        <w:t>30 days</w:t>
      </w:r>
      <w:r w:rsidRPr="006F1BB5">
        <w:rPr>
          <w:rFonts w:ascii="Calibri Light" w:hAnsi="Calibri Light" w:cs="Calibri Light"/>
          <w:sz w:val="22"/>
          <w:szCs w:val="22"/>
        </w:rPr>
        <w:t xml:space="preserve">. Urgent requests can be accommodated by noting this on the consent form and </w:t>
      </w:r>
      <w:r w:rsidRPr="00A37E78">
        <w:rPr>
          <w:rFonts w:ascii="Calibri Light" w:hAnsi="Calibri Light" w:cs="Calibri Light"/>
          <w:b/>
          <w:bCs/>
          <w:sz w:val="22"/>
          <w:szCs w:val="22"/>
          <w:u w:val="single"/>
        </w:rPr>
        <w:t>is dependent on the type of request</w:t>
      </w:r>
      <w:r w:rsidR="00D64F35">
        <w:rPr>
          <w:rFonts w:ascii="Calibri Light" w:hAnsi="Calibri Light" w:cs="Calibri Light"/>
          <w:b/>
          <w:bCs/>
          <w:sz w:val="22"/>
          <w:szCs w:val="22"/>
          <w:u w:val="single"/>
        </w:rPr>
        <w:t xml:space="preserve">. </w:t>
      </w:r>
      <w:r w:rsidRPr="00A37E78">
        <w:rPr>
          <w:rFonts w:ascii="Calibri Light" w:hAnsi="Calibri Light" w:cs="Calibri Light"/>
          <w:b/>
          <w:bCs/>
          <w:sz w:val="22"/>
          <w:szCs w:val="22"/>
          <w:u w:val="single"/>
        </w:rPr>
        <w:t>Urgent fees apply.</w:t>
      </w:r>
      <w:r w:rsidRPr="006F1BB5">
        <w:rPr>
          <w:rFonts w:ascii="Calibri Light" w:hAnsi="Calibri Light" w:cs="Calibri Light"/>
          <w:sz w:val="22"/>
          <w:szCs w:val="22"/>
        </w:rPr>
        <w:t xml:space="preserve"> Please contact the Release of Information Office if your request is urgent. </w:t>
      </w:r>
    </w:p>
    <w:p w14:paraId="58C97D2E" w14:textId="37BE1A69" w:rsidR="00E55D1A" w:rsidRPr="006F1BB5" w:rsidRDefault="00E55D1A" w:rsidP="00E55D1A">
      <w:pPr>
        <w:pStyle w:val="ListParagraph"/>
        <w:numPr>
          <w:ilvl w:val="0"/>
          <w:numId w:val="4"/>
        </w:numPr>
        <w:rPr>
          <w:rFonts w:ascii="Calibri Light" w:hAnsi="Calibri Light" w:cs="Calibri Light"/>
          <w:sz w:val="22"/>
          <w:szCs w:val="22"/>
        </w:rPr>
      </w:pPr>
      <w:r w:rsidRPr="006F1BB5">
        <w:rPr>
          <w:rFonts w:ascii="Calibri Light" w:hAnsi="Calibri Light" w:cs="Calibri Light"/>
          <w:sz w:val="22"/>
          <w:szCs w:val="22"/>
        </w:rPr>
        <w:t xml:space="preserve">The consent for Release of Personal Information form pertains to the disclosure of personal health information that is specific to treatment received on or before the date the form was signed. It is valid for 6 months and can be altered at any time by written notification to the hospital. Withdrawal of consent is not retroactive to information already released. </w:t>
      </w:r>
    </w:p>
    <w:p w14:paraId="17A928E7" w14:textId="1652AAE5" w:rsidR="006F1BB5" w:rsidRPr="00D64F35" w:rsidRDefault="006F1BB5" w:rsidP="006F1BB5">
      <w:pPr>
        <w:pStyle w:val="NoSpacing"/>
        <w:rPr>
          <w:rFonts w:ascii="Calibri Light" w:hAnsi="Calibri Light" w:cs="Calibri Light"/>
          <w:b/>
          <w:bCs/>
          <w:sz w:val="22"/>
          <w:szCs w:val="22"/>
          <w:u w:val="single"/>
        </w:rPr>
      </w:pPr>
      <w:r w:rsidRPr="00D64F35">
        <w:rPr>
          <w:rFonts w:ascii="Calibri Light" w:hAnsi="Calibri Light" w:cs="Calibri Light"/>
          <w:b/>
          <w:bCs/>
          <w:sz w:val="22"/>
          <w:szCs w:val="22"/>
          <w:u w:val="single"/>
        </w:rPr>
        <w:t>REQUESTING A COPY OF SOMEONE ELSE’S PATIENT RECORD:</w:t>
      </w:r>
    </w:p>
    <w:p w14:paraId="76E84424" w14:textId="0C239214" w:rsidR="006F1BB5" w:rsidRDefault="006F1BB5" w:rsidP="006F1BB5">
      <w:pPr>
        <w:rPr>
          <w:rFonts w:ascii="Calibri Light" w:hAnsi="Calibri Light" w:cs="Calibri Light"/>
          <w:sz w:val="22"/>
          <w:szCs w:val="22"/>
        </w:rPr>
      </w:pPr>
      <w:r>
        <w:rPr>
          <w:rFonts w:ascii="Calibri Light" w:hAnsi="Calibri Light" w:cs="Calibri Light"/>
          <w:sz w:val="22"/>
          <w:szCs w:val="22"/>
        </w:rPr>
        <w:t>If you are a patient’s alternative signing authority (example. The Substitute Decision Maker of a patient incapable of providing consent or Executor of a deceased patient’s estate), please submit the following:</w:t>
      </w:r>
    </w:p>
    <w:p w14:paraId="400FACA4" w14:textId="00F175A5" w:rsidR="006F1BB5" w:rsidRDefault="006F1BB5" w:rsidP="006F1BB5">
      <w:pPr>
        <w:pStyle w:val="ListParagraph"/>
        <w:numPr>
          <w:ilvl w:val="0"/>
          <w:numId w:val="5"/>
        </w:numPr>
        <w:rPr>
          <w:rFonts w:ascii="Calibri Light" w:hAnsi="Calibri Light" w:cs="Calibri Light"/>
          <w:sz w:val="22"/>
          <w:szCs w:val="22"/>
        </w:rPr>
      </w:pPr>
      <w:r>
        <w:rPr>
          <w:rFonts w:ascii="Calibri Light" w:hAnsi="Calibri Light" w:cs="Calibri Light"/>
          <w:sz w:val="22"/>
          <w:szCs w:val="22"/>
        </w:rPr>
        <w:t xml:space="preserve">A completed </w:t>
      </w:r>
      <w:r w:rsidR="00D64F35">
        <w:rPr>
          <w:rFonts w:ascii="Calibri Light" w:hAnsi="Calibri Light" w:cs="Calibri Light"/>
          <w:sz w:val="22"/>
          <w:szCs w:val="22"/>
        </w:rPr>
        <w:t>and signed consent form.</w:t>
      </w:r>
    </w:p>
    <w:p w14:paraId="355877C7" w14:textId="6E6B251B" w:rsidR="006F1BB5" w:rsidRDefault="006F1BB5" w:rsidP="006F1BB5">
      <w:pPr>
        <w:pStyle w:val="ListParagraph"/>
        <w:numPr>
          <w:ilvl w:val="0"/>
          <w:numId w:val="5"/>
        </w:numPr>
        <w:rPr>
          <w:rFonts w:ascii="Calibri Light" w:hAnsi="Calibri Light" w:cs="Calibri Light"/>
          <w:sz w:val="22"/>
          <w:szCs w:val="22"/>
        </w:rPr>
      </w:pPr>
      <w:r>
        <w:rPr>
          <w:rFonts w:ascii="Calibri Light" w:hAnsi="Calibri Light" w:cs="Calibri Light"/>
          <w:sz w:val="22"/>
          <w:szCs w:val="22"/>
        </w:rPr>
        <w:t xml:space="preserve">All relevant legal documents </w:t>
      </w:r>
      <w:r w:rsidR="00D64F35">
        <w:rPr>
          <w:rFonts w:ascii="Calibri Light" w:hAnsi="Calibri Light" w:cs="Calibri Light"/>
          <w:sz w:val="22"/>
          <w:szCs w:val="22"/>
        </w:rPr>
        <w:t xml:space="preserve">(please reach out for clarification on required documents). </w:t>
      </w:r>
    </w:p>
    <w:p w14:paraId="6C0F822D" w14:textId="0035C8FB" w:rsidR="006F1BB5" w:rsidRPr="006F1BB5" w:rsidRDefault="006F1BB5" w:rsidP="006F1BB5">
      <w:pPr>
        <w:pStyle w:val="ListParagraph"/>
        <w:numPr>
          <w:ilvl w:val="0"/>
          <w:numId w:val="5"/>
        </w:numPr>
        <w:rPr>
          <w:rFonts w:ascii="Calibri Light" w:hAnsi="Calibri Light" w:cs="Calibri Light"/>
          <w:sz w:val="22"/>
          <w:szCs w:val="22"/>
        </w:rPr>
      </w:pPr>
      <w:r>
        <w:rPr>
          <w:rFonts w:ascii="Calibri Light" w:hAnsi="Calibri Light" w:cs="Calibri Light"/>
          <w:sz w:val="22"/>
          <w:szCs w:val="22"/>
        </w:rPr>
        <w:t>An initial processing fee of $33.90</w:t>
      </w:r>
    </w:p>
    <w:sectPr w:rsidR="006F1BB5" w:rsidRPr="006F1B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EA6D" w14:textId="77777777" w:rsidR="00D64F35" w:rsidRDefault="00D64F35" w:rsidP="00D64F35">
      <w:pPr>
        <w:spacing w:after="0" w:line="240" w:lineRule="auto"/>
      </w:pPr>
      <w:r>
        <w:separator/>
      </w:r>
    </w:p>
  </w:endnote>
  <w:endnote w:type="continuationSeparator" w:id="0">
    <w:p w14:paraId="5C420629" w14:textId="77777777" w:rsidR="00D64F35" w:rsidRDefault="00D64F35" w:rsidP="00D6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63EA" w14:textId="77777777" w:rsidR="00D64F35" w:rsidRDefault="00D64F35" w:rsidP="00D64F35">
      <w:pPr>
        <w:spacing w:after="0" w:line="240" w:lineRule="auto"/>
      </w:pPr>
      <w:r>
        <w:separator/>
      </w:r>
    </w:p>
  </w:footnote>
  <w:footnote w:type="continuationSeparator" w:id="0">
    <w:p w14:paraId="7D79FA96" w14:textId="77777777" w:rsidR="00D64F35" w:rsidRDefault="00D64F35" w:rsidP="00D6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23DD" w14:textId="4E041151" w:rsidR="00D64F35" w:rsidRDefault="00D64F35">
    <w:pPr>
      <w:pStyle w:val="Header"/>
    </w:pPr>
    <w:r>
      <w:rPr>
        <w:noProof/>
      </w:rPr>
      <w:drawing>
        <wp:anchor distT="0" distB="0" distL="114300" distR="114300" simplePos="0" relativeHeight="251658240" behindDoc="1" locked="0" layoutInCell="1" allowOverlap="1" wp14:anchorId="0D1931D6" wp14:editId="1A844AA0">
          <wp:simplePos x="0" y="0"/>
          <wp:positionH relativeFrom="column">
            <wp:posOffset>-600075</wp:posOffset>
          </wp:positionH>
          <wp:positionV relativeFrom="paragraph">
            <wp:posOffset>-266700</wp:posOffset>
          </wp:positionV>
          <wp:extent cx="666750" cy="669925"/>
          <wp:effectExtent l="0" t="0" r="0" b="0"/>
          <wp:wrapTight wrapText="bothSides">
            <wp:wrapPolygon edited="0">
              <wp:start x="0" y="0"/>
              <wp:lineTo x="0" y="20883"/>
              <wp:lineTo x="20983" y="20883"/>
              <wp:lineTo x="20983" y="0"/>
              <wp:lineTo x="0" y="0"/>
            </wp:wrapPolygon>
          </wp:wrapTight>
          <wp:docPr id="205489990" name="Picture 1"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9990" name="Picture 1" descr="A blue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6750" cy="669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F132A"/>
    <w:multiLevelType w:val="hybridMultilevel"/>
    <w:tmpl w:val="D9401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B2EB9"/>
    <w:multiLevelType w:val="hybridMultilevel"/>
    <w:tmpl w:val="39DA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7330B"/>
    <w:multiLevelType w:val="hybridMultilevel"/>
    <w:tmpl w:val="8A46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13A3A"/>
    <w:multiLevelType w:val="hybridMultilevel"/>
    <w:tmpl w:val="BEBE0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BF55D6"/>
    <w:multiLevelType w:val="hybridMultilevel"/>
    <w:tmpl w:val="CF32475C"/>
    <w:lvl w:ilvl="0" w:tplc="199A6F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757658">
    <w:abstractNumId w:val="2"/>
  </w:num>
  <w:num w:numId="2" w16cid:durableId="1047295750">
    <w:abstractNumId w:val="4"/>
  </w:num>
  <w:num w:numId="3" w16cid:durableId="129710257">
    <w:abstractNumId w:val="1"/>
  </w:num>
  <w:num w:numId="4" w16cid:durableId="1196970115">
    <w:abstractNumId w:val="0"/>
  </w:num>
  <w:num w:numId="5" w16cid:durableId="1311128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7C"/>
    <w:rsid w:val="00281CF8"/>
    <w:rsid w:val="003545C9"/>
    <w:rsid w:val="00483A4E"/>
    <w:rsid w:val="005C66DA"/>
    <w:rsid w:val="00607ABA"/>
    <w:rsid w:val="006823DE"/>
    <w:rsid w:val="006F1BB5"/>
    <w:rsid w:val="00791F49"/>
    <w:rsid w:val="00944D7C"/>
    <w:rsid w:val="00A37E78"/>
    <w:rsid w:val="00D277C4"/>
    <w:rsid w:val="00D62965"/>
    <w:rsid w:val="00D64F35"/>
    <w:rsid w:val="00E55D1A"/>
    <w:rsid w:val="00E8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A62A2"/>
  <w15:chartTrackingRefBased/>
  <w15:docId w15:val="{20E12E08-050C-4504-AE7D-71A463E1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D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44D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44D7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44D7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44D7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44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D7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44D7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44D7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44D7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44D7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44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D7C"/>
    <w:rPr>
      <w:rFonts w:eastAsiaTheme="majorEastAsia" w:cstheme="majorBidi"/>
      <w:color w:val="272727" w:themeColor="text1" w:themeTint="D8"/>
    </w:rPr>
  </w:style>
  <w:style w:type="paragraph" w:styleId="Title">
    <w:name w:val="Title"/>
    <w:basedOn w:val="Normal"/>
    <w:next w:val="Normal"/>
    <w:link w:val="TitleChar"/>
    <w:uiPriority w:val="10"/>
    <w:qFormat/>
    <w:rsid w:val="00944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D7C"/>
    <w:pPr>
      <w:spacing w:before="160"/>
      <w:jc w:val="center"/>
    </w:pPr>
    <w:rPr>
      <w:i/>
      <w:iCs/>
      <w:color w:val="404040" w:themeColor="text1" w:themeTint="BF"/>
    </w:rPr>
  </w:style>
  <w:style w:type="character" w:customStyle="1" w:styleId="QuoteChar">
    <w:name w:val="Quote Char"/>
    <w:basedOn w:val="DefaultParagraphFont"/>
    <w:link w:val="Quote"/>
    <w:uiPriority w:val="29"/>
    <w:rsid w:val="00944D7C"/>
    <w:rPr>
      <w:i/>
      <w:iCs/>
      <w:color w:val="404040" w:themeColor="text1" w:themeTint="BF"/>
    </w:rPr>
  </w:style>
  <w:style w:type="paragraph" w:styleId="ListParagraph">
    <w:name w:val="List Paragraph"/>
    <w:basedOn w:val="Normal"/>
    <w:uiPriority w:val="34"/>
    <w:qFormat/>
    <w:rsid w:val="00944D7C"/>
    <w:pPr>
      <w:ind w:left="720"/>
      <w:contextualSpacing/>
    </w:pPr>
  </w:style>
  <w:style w:type="character" w:styleId="IntenseEmphasis">
    <w:name w:val="Intense Emphasis"/>
    <w:basedOn w:val="DefaultParagraphFont"/>
    <w:uiPriority w:val="21"/>
    <w:qFormat/>
    <w:rsid w:val="00944D7C"/>
    <w:rPr>
      <w:i/>
      <w:iCs/>
      <w:color w:val="2E74B5" w:themeColor="accent1" w:themeShade="BF"/>
    </w:rPr>
  </w:style>
  <w:style w:type="paragraph" w:styleId="IntenseQuote">
    <w:name w:val="Intense Quote"/>
    <w:basedOn w:val="Normal"/>
    <w:next w:val="Normal"/>
    <w:link w:val="IntenseQuoteChar"/>
    <w:uiPriority w:val="30"/>
    <w:qFormat/>
    <w:rsid w:val="00944D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44D7C"/>
    <w:rPr>
      <w:i/>
      <w:iCs/>
      <w:color w:val="2E74B5" w:themeColor="accent1" w:themeShade="BF"/>
    </w:rPr>
  </w:style>
  <w:style w:type="character" w:styleId="IntenseReference">
    <w:name w:val="Intense Reference"/>
    <w:basedOn w:val="DefaultParagraphFont"/>
    <w:uiPriority w:val="32"/>
    <w:qFormat/>
    <w:rsid w:val="00944D7C"/>
    <w:rPr>
      <w:b/>
      <w:bCs/>
      <w:smallCaps/>
      <w:color w:val="2E74B5" w:themeColor="accent1" w:themeShade="BF"/>
      <w:spacing w:val="5"/>
    </w:rPr>
  </w:style>
  <w:style w:type="character" w:styleId="Hyperlink">
    <w:name w:val="Hyperlink"/>
    <w:basedOn w:val="DefaultParagraphFont"/>
    <w:uiPriority w:val="99"/>
    <w:unhideWhenUsed/>
    <w:rsid w:val="00944D7C"/>
    <w:rPr>
      <w:color w:val="0563C1" w:themeColor="hyperlink"/>
      <w:u w:val="single"/>
    </w:rPr>
  </w:style>
  <w:style w:type="character" w:styleId="UnresolvedMention">
    <w:name w:val="Unresolved Mention"/>
    <w:basedOn w:val="DefaultParagraphFont"/>
    <w:uiPriority w:val="99"/>
    <w:semiHidden/>
    <w:unhideWhenUsed/>
    <w:rsid w:val="00944D7C"/>
    <w:rPr>
      <w:color w:val="605E5C"/>
      <w:shd w:val="clear" w:color="auto" w:fill="E1DFDD"/>
    </w:rPr>
  </w:style>
  <w:style w:type="paragraph" w:styleId="NoSpacing">
    <w:name w:val="No Spacing"/>
    <w:uiPriority w:val="1"/>
    <w:qFormat/>
    <w:rsid w:val="006F1BB5"/>
    <w:pPr>
      <w:spacing w:after="0" w:line="240" w:lineRule="auto"/>
    </w:pPr>
  </w:style>
  <w:style w:type="paragraph" w:styleId="Header">
    <w:name w:val="header"/>
    <w:basedOn w:val="Normal"/>
    <w:link w:val="HeaderChar"/>
    <w:uiPriority w:val="99"/>
    <w:unhideWhenUsed/>
    <w:rsid w:val="00D6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F35"/>
  </w:style>
  <w:style w:type="paragraph" w:styleId="Footer">
    <w:name w:val="footer"/>
    <w:basedOn w:val="Normal"/>
    <w:link w:val="FooterChar"/>
    <w:uiPriority w:val="99"/>
    <w:unhideWhenUsed/>
    <w:rsid w:val="00D6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I@mha.tv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Middlesex Hospital Alliance</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Sibley, Amy</dc:creator>
  <cp:keywords/>
  <dc:description/>
  <cp:lastModifiedBy>Sibley, Amy</cp:lastModifiedBy>
  <cp:revision>2</cp:revision>
  <dcterms:created xsi:type="dcterms:W3CDTF">2025-07-28T12:45:00Z</dcterms:created>
  <dcterms:modified xsi:type="dcterms:W3CDTF">2025-08-12T13:26:00Z</dcterms:modified>
</cp:coreProperties>
</file>