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MHA-letterhead-SMGH-FCHS" type="frame"/>
    </v:background>
  </w:background>
  <w:body>
    <w:p w:rsidR="00952613" w:rsidRDefault="001164D7" w:rsidP="00FE2405">
      <w:pPr>
        <w:spacing w:line="400" w:lineRule="exact"/>
        <w:rPr>
          <w:noProof/>
          <w:sz w:val="24"/>
          <w:szCs w:val="24"/>
          <w:lang w:eastAsia="zh-TW"/>
        </w:rPr>
      </w:pPr>
      <w:r w:rsidRPr="001164D7">
        <w:rPr>
          <w:rFonts w:ascii="Times New Roman" w:hAnsi="Times New Roman"/>
          <w:noProof/>
          <w:sz w:val="24"/>
          <w:szCs w:val="24"/>
          <w:lang w:eastAsia="zh-TW"/>
        </w:rPr>
        <w:pict>
          <v:shapetype id="_x0000_t202" coordsize="21600,21600" o:spt="202" path="m,l,21600r21600,l21600,xe">
            <v:stroke joinstyle="miter"/>
            <v:path gradientshapeok="t" o:connecttype="rect"/>
          </v:shapetype>
          <v:shape id="_x0000_s1030" type="#_x0000_t202" style="position:absolute;margin-left:357.75pt;margin-top:-25.5pt;width:150.75pt;height:124.5pt;z-index:251660288;mso-width-relative:margin;mso-height-relative:margin">
            <v:textbox style="mso-next-textbox:#_x0000_s1030">
              <w:txbxContent>
                <w:p w:rsidR="000E3C9B" w:rsidRDefault="000E3C9B" w:rsidP="00952613">
                  <w:pPr>
                    <w:spacing w:after="0" w:line="240" w:lineRule="auto"/>
                    <w:rPr>
                      <w:i/>
                    </w:rPr>
                  </w:pPr>
                  <w:r w:rsidRPr="00952613">
                    <w:rPr>
                      <w:i/>
                    </w:rPr>
                    <w:t xml:space="preserve">For more information </w:t>
                  </w:r>
                </w:p>
                <w:p w:rsidR="000E3C9B" w:rsidRDefault="000E3C9B" w:rsidP="00952613">
                  <w:pPr>
                    <w:spacing w:after="0" w:line="240" w:lineRule="auto"/>
                    <w:rPr>
                      <w:i/>
                    </w:rPr>
                  </w:pPr>
                  <w:r>
                    <w:rPr>
                      <w:i/>
                    </w:rPr>
                    <w:t>c</w:t>
                  </w:r>
                  <w:r w:rsidRPr="00952613">
                    <w:rPr>
                      <w:i/>
                    </w:rPr>
                    <w:t>ontact</w:t>
                  </w:r>
                  <w:r>
                    <w:rPr>
                      <w:i/>
                    </w:rPr>
                    <w:t>:</w:t>
                  </w:r>
                </w:p>
                <w:p w:rsidR="000E3C9B" w:rsidRPr="00521220" w:rsidRDefault="000E3C9B" w:rsidP="00952613">
                  <w:pPr>
                    <w:spacing w:after="0" w:line="240" w:lineRule="auto"/>
                    <w:rPr>
                      <w:i/>
                      <w:sz w:val="16"/>
                      <w:szCs w:val="16"/>
                    </w:rPr>
                  </w:pPr>
                </w:p>
                <w:p w:rsidR="000E3C9B" w:rsidRPr="00495AF0" w:rsidRDefault="000E3C9B" w:rsidP="00952613">
                  <w:pPr>
                    <w:spacing w:after="0" w:line="240" w:lineRule="auto"/>
                    <w:rPr>
                      <w:b/>
                    </w:rPr>
                  </w:pPr>
                  <w:r w:rsidRPr="00495AF0">
                    <w:rPr>
                      <w:b/>
                    </w:rPr>
                    <w:t xml:space="preserve">Todd Stepanuik </w:t>
                  </w:r>
                </w:p>
                <w:p w:rsidR="000E3C9B" w:rsidRDefault="000E3C9B" w:rsidP="00952613">
                  <w:pPr>
                    <w:spacing w:after="0" w:line="240" w:lineRule="auto"/>
                  </w:pPr>
                  <w:r>
                    <w:t>President &amp; CEO</w:t>
                  </w:r>
                </w:p>
                <w:p w:rsidR="000E3C9B" w:rsidRDefault="000E3C9B" w:rsidP="00952613">
                  <w:pPr>
                    <w:spacing w:after="0" w:line="240" w:lineRule="auto"/>
                  </w:pPr>
                  <w:r>
                    <w:t>519-245-5295 #5592</w:t>
                  </w:r>
                </w:p>
                <w:p w:rsidR="000E3C9B" w:rsidRDefault="001164D7" w:rsidP="00952613">
                  <w:pPr>
                    <w:spacing w:after="0" w:line="240" w:lineRule="auto"/>
                  </w:pPr>
                  <w:hyperlink r:id="rId9" w:history="1">
                    <w:r w:rsidR="000E3C9B" w:rsidRPr="007B3675">
                      <w:rPr>
                        <w:rStyle w:val="Hyperlink"/>
                      </w:rPr>
                      <w:t>todd.stepanuik@mha.tvh.ca</w:t>
                    </w:r>
                  </w:hyperlink>
                </w:p>
                <w:p w:rsidR="000E3C9B" w:rsidRPr="00952613" w:rsidRDefault="000E3C9B" w:rsidP="00952613">
                  <w:pPr>
                    <w:spacing w:after="0" w:line="240" w:lineRule="auto"/>
                    <w:rPr>
                      <w:sz w:val="16"/>
                      <w:szCs w:val="16"/>
                    </w:rPr>
                  </w:pPr>
                </w:p>
                <w:p w:rsidR="000E3C9B" w:rsidRPr="00495AF0" w:rsidRDefault="000E3C9B" w:rsidP="00952613">
                  <w:pPr>
                    <w:spacing w:after="0" w:line="240" w:lineRule="auto"/>
                    <w:rPr>
                      <w:i/>
                    </w:rPr>
                  </w:pPr>
                  <w:r w:rsidRPr="00495AF0">
                    <w:rPr>
                      <w:i/>
                    </w:rPr>
                    <w:t>or visit our website:</w:t>
                  </w:r>
                </w:p>
                <w:p w:rsidR="000E3C9B" w:rsidRDefault="001164D7" w:rsidP="00952613">
                  <w:pPr>
                    <w:spacing w:after="0" w:line="240" w:lineRule="auto"/>
                  </w:pPr>
                  <w:hyperlink r:id="rId10" w:history="1">
                    <w:r w:rsidR="000E3C9B" w:rsidRPr="007B3675">
                      <w:rPr>
                        <w:rStyle w:val="Hyperlink"/>
                      </w:rPr>
                      <w:t>www.mhalliance.on.ca</w:t>
                    </w:r>
                  </w:hyperlink>
                  <w:r w:rsidR="000E3C9B">
                    <w:tab/>
                  </w:r>
                </w:p>
              </w:txbxContent>
            </v:textbox>
          </v:shape>
        </w:pict>
      </w:r>
      <w:r w:rsidR="00E62A0B">
        <w:rPr>
          <w:noProof/>
          <w:sz w:val="24"/>
          <w:szCs w:val="24"/>
          <w:lang w:eastAsia="zh-TW"/>
        </w:rPr>
        <w:t>July 13</w:t>
      </w:r>
      <w:r w:rsidR="00C62EE5">
        <w:rPr>
          <w:noProof/>
          <w:sz w:val="24"/>
          <w:szCs w:val="24"/>
          <w:lang w:eastAsia="zh-TW"/>
        </w:rPr>
        <w:t>,</w:t>
      </w:r>
      <w:r w:rsidR="00465443" w:rsidRPr="00465443">
        <w:rPr>
          <w:noProof/>
          <w:sz w:val="24"/>
          <w:szCs w:val="24"/>
          <w:lang w:eastAsia="zh-TW"/>
        </w:rPr>
        <w:t xml:space="preserve"> 2015</w:t>
      </w:r>
    </w:p>
    <w:p w:rsidR="00465443" w:rsidRPr="00636EF5" w:rsidRDefault="00465443" w:rsidP="00FE2405">
      <w:pPr>
        <w:spacing w:line="400" w:lineRule="exact"/>
        <w:rPr>
          <w:noProof/>
          <w:sz w:val="32"/>
          <w:szCs w:val="32"/>
          <w:lang w:eastAsia="zh-TW"/>
        </w:rPr>
      </w:pPr>
      <w:r w:rsidRPr="00636EF5">
        <w:rPr>
          <w:noProof/>
          <w:sz w:val="32"/>
          <w:szCs w:val="32"/>
          <w:lang w:eastAsia="zh-TW"/>
        </w:rPr>
        <w:t>MEDIA RELEASE</w:t>
      </w:r>
    </w:p>
    <w:p w:rsidR="007B138A" w:rsidRDefault="00465443" w:rsidP="00FE2405">
      <w:pPr>
        <w:spacing w:line="400" w:lineRule="exact"/>
        <w:rPr>
          <w:i/>
          <w:noProof/>
          <w:sz w:val="22"/>
          <w:szCs w:val="22"/>
          <w:lang w:eastAsia="zh-TW"/>
        </w:rPr>
      </w:pPr>
      <w:r w:rsidRPr="00CB01D2">
        <w:rPr>
          <w:i/>
          <w:noProof/>
          <w:sz w:val="22"/>
          <w:szCs w:val="22"/>
          <w:lang w:eastAsia="zh-TW"/>
        </w:rPr>
        <w:t>For Immediate Release</w:t>
      </w:r>
    </w:p>
    <w:p w:rsidR="007B138A" w:rsidRDefault="007B138A" w:rsidP="00FE2405">
      <w:pPr>
        <w:spacing w:line="400" w:lineRule="exact"/>
        <w:rPr>
          <w:i/>
          <w:noProof/>
          <w:sz w:val="22"/>
          <w:szCs w:val="22"/>
          <w:lang w:eastAsia="zh-TW"/>
        </w:rPr>
      </w:pPr>
    </w:p>
    <w:p w:rsidR="00B63CEA" w:rsidRPr="00B41F70" w:rsidRDefault="00957B00" w:rsidP="00FE2405">
      <w:pPr>
        <w:spacing w:line="400" w:lineRule="exact"/>
        <w:rPr>
          <w:b/>
          <w:i/>
          <w:sz w:val="32"/>
          <w:szCs w:val="32"/>
        </w:rPr>
      </w:pPr>
      <w:r w:rsidRPr="00B41F70">
        <w:rPr>
          <w:noProof/>
          <w:sz w:val="32"/>
          <w:szCs w:val="32"/>
          <w:lang w:eastAsia="zh-TW"/>
        </w:rPr>
        <w:t xml:space="preserve">FCHS Introduces </w:t>
      </w:r>
      <w:r w:rsidR="000C2310">
        <w:rPr>
          <w:noProof/>
          <w:sz w:val="32"/>
          <w:szCs w:val="32"/>
          <w:lang w:eastAsia="zh-TW"/>
        </w:rPr>
        <w:t>Foot Clinic</w:t>
      </w:r>
      <w:r w:rsidR="000C2310" w:rsidRPr="00B41F70">
        <w:rPr>
          <w:b/>
          <w:i/>
          <w:sz w:val="32"/>
          <w:szCs w:val="32"/>
        </w:rPr>
        <w:t xml:space="preserve"> </w:t>
      </w:r>
      <w:r w:rsidR="00DD55D6" w:rsidRPr="00B41F70">
        <w:rPr>
          <w:sz w:val="32"/>
          <w:szCs w:val="32"/>
        </w:rPr>
        <w:tab/>
      </w:r>
      <w:r w:rsidR="00DD55D6" w:rsidRPr="00B41F70">
        <w:rPr>
          <w:sz w:val="32"/>
          <w:szCs w:val="32"/>
        </w:rPr>
        <w:tab/>
      </w:r>
      <w:r w:rsidR="00DD55D6" w:rsidRPr="00B41F70">
        <w:rPr>
          <w:sz w:val="32"/>
          <w:szCs w:val="32"/>
        </w:rPr>
        <w:tab/>
      </w:r>
    </w:p>
    <w:p w:rsidR="00994CA4" w:rsidRDefault="00994CA4" w:rsidP="00636EF5">
      <w:pPr>
        <w:spacing w:after="0" w:line="240" w:lineRule="auto"/>
        <w:jc w:val="both"/>
        <w:rPr>
          <w:rFonts w:ascii="Times New Roman" w:hAnsi="Times New Roman"/>
          <w:b/>
          <w:sz w:val="22"/>
          <w:szCs w:val="22"/>
        </w:rPr>
      </w:pPr>
    </w:p>
    <w:p w:rsidR="007B53D2" w:rsidRDefault="00DD1D0E" w:rsidP="00AF1093">
      <w:pPr>
        <w:spacing w:after="0" w:line="240" w:lineRule="auto"/>
        <w:jc w:val="both"/>
        <w:rPr>
          <w:rFonts w:ascii="Times New Roman" w:hAnsi="Times New Roman"/>
          <w:sz w:val="22"/>
          <w:szCs w:val="22"/>
        </w:rPr>
      </w:pPr>
      <w:r w:rsidRPr="00636EF5">
        <w:rPr>
          <w:rFonts w:ascii="Times New Roman" w:hAnsi="Times New Roman"/>
          <w:b/>
          <w:sz w:val="22"/>
          <w:szCs w:val="22"/>
        </w:rPr>
        <w:t>(</w:t>
      </w:r>
      <w:r w:rsidR="008C4168" w:rsidRPr="00636EF5">
        <w:rPr>
          <w:rFonts w:ascii="Times New Roman" w:hAnsi="Times New Roman"/>
          <w:b/>
          <w:sz w:val="22"/>
          <w:szCs w:val="22"/>
        </w:rPr>
        <w:t>Newbury</w:t>
      </w:r>
      <w:r w:rsidRPr="00636EF5">
        <w:rPr>
          <w:rFonts w:ascii="Times New Roman" w:hAnsi="Times New Roman"/>
          <w:b/>
          <w:sz w:val="22"/>
          <w:szCs w:val="22"/>
        </w:rPr>
        <w:t xml:space="preserve">, ON) </w:t>
      </w:r>
      <w:r w:rsidR="00B41F70" w:rsidRPr="00636EF5">
        <w:rPr>
          <w:rFonts w:ascii="Times New Roman" w:hAnsi="Times New Roman"/>
          <w:b/>
          <w:sz w:val="22"/>
          <w:szCs w:val="22"/>
        </w:rPr>
        <w:t xml:space="preserve">– </w:t>
      </w:r>
      <w:r w:rsidR="00B41F70" w:rsidRPr="00B41F70">
        <w:rPr>
          <w:rFonts w:ascii="Times New Roman" w:hAnsi="Times New Roman"/>
          <w:sz w:val="22"/>
          <w:szCs w:val="22"/>
        </w:rPr>
        <w:t>Four</w:t>
      </w:r>
      <w:r w:rsidR="003B1E9E" w:rsidRPr="00B41F70">
        <w:rPr>
          <w:rFonts w:ascii="Times New Roman" w:hAnsi="Times New Roman"/>
          <w:sz w:val="22"/>
          <w:szCs w:val="22"/>
        </w:rPr>
        <w:t xml:space="preserve"> </w:t>
      </w:r>
      <w:r w:rsidR="003B1E9E" w:rsidRPr="00636EF5">
        <w:rPr>
          <w:rFonts w:ascii="Times New Roman" w:hAnsi="Times New Roman"/>
          <w:sz w:val="22"/>
          <w:szCs w:val="22"/>
        </w:rPr>
        <w:t>Counties Health Services</w:t>
      </w:r>
      <w:r w:rsidR="00B41F70" w:rsidRPr="00636EF5">
        <w:rPr>
          <w:rFonts w:ascii="Times New Roman" w:hAnsi="Times New Roman"/>
          <w:sz w:val="22"/>
          <w:szCs w:val="22"/>
        </w:rPr>
        <w:t xml:space="preserve">, </w:t>
      </w:r>
      <w:r w:rsidR="00B41F70">
        <w:rPr>
          <w:rFonts w:ascii="Times New Roman" w:hAnsi="Times New Roman"/>
          <w:sz w:val="22"/>
          <w:szCs w:val="22"/>
        </w:rPr>
        <w:t>part</w:t>
      </w:r>
      <w:r w:rsidR="00957B00" w:rsidRPr="00636EF5">
        <w:rPr>
          <w:rFonts w:ascii="Times New Roman" w:hAnsi="Times New Roman"/>
          <w:sz w:val="22"/>
          <w:szCs w:val="22"/>
        </w:rPr>
        <w:t xml:space="preserve"> of the Middlesex Hospital Alliance</w:t>
      </w:r>
      <w:r w:rsidR="002D0813">
        <w:rPr>
          <w:rFonts w:ascii="Times New Roman" w:hAnsi="Times New Roman"/>
          <w:sz w:val="22"/>
          <w:szCs w:val="22"/>
        </w:rPr>
        <w:t>,</w:t>
      </w:r>
      <w:r w:rsidR="003B1E9E" w:rsidRPr="00636EF5">
        <w:rPr>
          <w:rFonts w:ascii="Times New Roman" w:hAnsi="Times New Roman"/>
          <w:sz w:val="22"/>
          <w:szCs w:val="22"/>
        </w:rPr>
        <w:t xml:space="preserve"> </w:t>
      </w:r>
      <w:r w:rsidR="00746579">
        <w:rPr>
          <w:rFonts w:ascii="Times New Roman" w:hAnsi="Times New Roman"/>
          <w:sz w:val="22"/>
          <w:szCs w:val="22"/>
        </w:rPr>
        <w:t xml:space="preserve">is excited to announce </w:t>
      </w:r>
      <w:r w:rsidR="007B53D2">
        <w:rPr>
          <w:rFonts w:ascii="Times New Roman" w:hAnsi="Times New Roman"/>
          <w:sz w:val="22"/>
          <w:szCs w:val="22"/>
        </w:rPr>
        <w:t xml:space="preserve">the </w:t>
      </w:r>
      <w:r w:rsidR="00D0365A">
        <w:rPr>
          <w:rFonts w:ascii="Times New Roman" w:hAnsi="Times New Roman"/>
          <w:sz w:val="22"/>
          <w:szCs w:val="22"/>
        </w:rPr>
        <w:t>addition of foot care</w:t>
      </w:r>
      <w:r w:rsidR="002D0813">
        <w:rPr>
          <w:rFonts w:ascii="Times New Roman" w:hAnsi="Times New Roman"/>
          <w:sz w:val="22"/>
          <w:szCs w:val="22"/>
        </w:rPr>
        <w:t xml:space="preserve"> for our patients</w:t>
      </w:r>
      <w:r w:rsidR="00D0365A">
        <w:rPr>
          <w:rFonts w:ascii="Times New Roman" w:hAnsi="Times New Roman"/>
          <w:sz w:val="22"/>
          <w:szCs w:val="22"/>
        </w:rPr>
        <w:t>.</w:t>
      </w:r>
    </w:p>
    <w:p w:rsidR="00DB49EF" w:rsidRDefault="00DB49EF" w:rsidP="00AF1093">
      <w:pPr>
        <w:spacing w:after="0" w:line="240" w:lineRule="auto"/>
        <w:jc w:val="both"/>
        <w:rPr>
          <w:rFonts w:ascii="Times New Roman" w:hAnsi="Times New Roman"/>
          <w:sz w:val="22"/>
          <w:szCs w:val="22"/>
        </w:rPr>
      </w:pPr>
    </w:p>
    <w:p w:rsidR="00950FAC" w:rsidRDefault="00DB49EF" w:rsidP="00AF1093">
      <w:pPr>
        <w:numPr>
          <w:ilvl w:val="0"/>
          <w:numId w:val="3"/>
        </w:numPr>
        <w:autoSpaceDE w:val="0"/>
        <w:autoSpaceDN w:val="0"/>
        <w:spacing w:after="0" w:line="240" w:lineRule="auto"/>
        <w:ind w:left="0" w:hanging="210"/>
        <w:jc w:val="both"/>
        <w:rPr>
          <w:rFonts w:ascii="Times New Roman" w:hAnsi="Times New Roman"/>
          <w:sz w:val="22"/>
          <w:szCs w:val="22"/>
        </w:rPr>
      </w:pPr>
      <w:r>
        <w:rPr>
          <w:rFonts w:ascii="Times New Roman" w:hAnsi="Times New Roman"/>
          <w:sz w:val="22"/>
          <w:szCs w:val="22"/>
        </w:rPr>
        <w:t xml:space="preserve">This service will be </w:t>
      </w:r>
      <w:r w:rsidR="007A1554">
        <w:rPr>
          <w:rFonts w:ascii="Times New Roman" w:hAnsi="Times New Roman"/>
          <w:sz w:val="22"/>
          <w:szCs w:val="22"/>
        </w:rPr>
        <w:t xml:space="preserve">offered </w:t>
      </w:r>
      <w:r>
        <w:rPr>
          <w:rFonts w:ascii="Times New Roman" w:hAnsi="Times New Roman"/>
          <w:sz w:val="22"/>
          <w:szCs w:val="22"/>
        </w:rPr>
        <w:t xml:space="preserve"> by </w:t>
      </w:r>
      <w:r w:rsidR="00950FAC">
        <w:rPr>
          <w:rFonts w:ascii="Times New Roman" w:hAnsi="Times New Roman"/>
          <w:sz w:val="22"/>
          <w:szCs w:val="22"/>
        </w:rPr>
        <w:t>SoleScience</w:t>
      </w:r>
      <w:r>
        <w:rPr>
          <w:rFonts w:ascii="Times New Roman" w:hAnsi="Times New Roman"/>
          <w:sz w:val="22"/>
          <w:szCs w:val="22"/>
        </w:rPr>
        <w:t>,</w:t>
      </w:r>
      <w:r w:rsidR="00C220BA">
        <w:rPr>
          <w:rFonts w:ascii="Times New Roman" w:hAnsi="Times New Roman"/>
          <w:sz w:val="22"/>
          <w:szCs w:val="22"/>
        </w:rPr>
        <w:t xml:space="preserve"> a team of highly qualified Canadian Certified Pedorthists and lab technicians</w:t>
      </w:r>
      <w:r w:rsidR="007A1554">
        <w:rPr>
          <w:rFonts w:ascii="Times New Roman" w:hAnsi="Times New Roman"/>
          <w:sz w:val="22"/>
          <w:szCs w:val="22"/>
        </w:rPr>
        <w:t xml:space="preserve"> who will</w:t>
      </w:r>
      <w:r w:rsidR="008A3AA8">
        <w:rPr>
          <w:rFonts w:ascii="Times New Roman" w:hAnsi="Times New Roman"/>
          <w:sz w:val="22"/>
          <w:szCs w:val="22"/>
        </w:rPr>
        <w:t xml:space="preserve"> </w:t>
      </w:r>
      <w:r w:rsidR="00D0365A">
        <w:rPr>
          <w:rFonts w:ascii="Times New Roman" w:hAnsi="Times New Roman"/>
          <w:sz w:val="22"/>
          <w:szCs w:val="22"/>
        </w:rPr>
        <w:t xml:space="preserve">provide top-notch care </w:t>
      </w:r>
      <w:r w:rsidR="002D0813">
        <w:rPr>
          <w:rFonts w:ascii="Times New Roman" w:hAnsi="Times New Roman"/>
          <w:sz w:val="22"/>
          <w:szCs w:val="22"/>
        </w:rPr>
        <w:t>and treatment for</w:t>
      </w:r>
      <w:r w:rsidR="00C220BA">
        <w:rPr>
          <w:rFonts w:ascii="Times New Roman" w:hAnsi="Times New Roman"/>
          <w:sz w:val="22"/>
          <w:szCs w:val="22"/>
        </w:rPr>
        <w:t xml:space="preserve"> your</w:t>
      </w:r>
      <w:r w:rsidR="008A3AA8">
        <w:rPr>
          <w:rFonts w:ascii="Times New Roman" w:hAnsi="Times New Roman"/>
          <w:sz w:val="22"/>
          <w:szCs w:val="22"/>
        </w:rPr>
        <w:t xml:space="preserve"> f</w:t>
      </w:r>
      <w:r w:rsidR="00C220BA">
        <w:rPr>
          <w:rFonts w:ascii="Times New Roman" w:hAnsi="Times New Roman"/>
          <w:sz w:val="22"/>
          <w:szCs w:val="22"/>
        </w:rPr>
        <w:t>ee</w:t>
      </w:r>
      <w:r w:rsidR="008A3AA8">
        <w:rPr>
          <w:rFonts w:ascii="Times New Roman" w:hAnsi="Times New Roman"/>
          <w:sz w:val="22"/>
          <w:szCs w:val="22"/>
        </w:rPr>
        <w:t>t and lower limb</w:t>
      </w:r>
      <w:r w:rsidR="00C220BA">
        <w:rPr>
          <w:rFonts w:ascii="Times New Roman" w:hAnsi="Times New Roman"/>
          <w:sz w:val="22"/>
          <w:szCs w:val="22"/>
        </w:rPr>
        <w:t>s</w:t>
      </w:r>
      <w:r w:rsidR="00FA5BB6">
        <w:rPr>
          <w:rFonts w:ascii="Times New Roman" w:hAnsi="Times New Roman"/>
          <w:sz w:val="22"/>
          <w:szCs w:val="22"/>
        </w:rPr>
        <w:t>.</w:t>
      </w:r>
      <w:r w:rsidR="00C220BA">
        <w:rPr>
          <w:rFonts w:ascii="Times New Roman" w:hAnsi="Times New Roman"/>
          <w:sz w:val="22"/>
          <w:szCs w:val="22"/>
        </w:rPr>
        <w:t xml:space="preserve"> </w:t>
      </w:r>
      <w:r w:rsidR="00950FAC">
        <w:rPr>
          <w:rFonts w:ascii="Times New Roman" w:hAnsi="Times New Roman"/>
          <w:sz w:val="22"/>
          <w:szCs w:val="22"/>
        </w:rPr>
        <w:t xml:space="preserve"> </w:t>
      </w:r>
    </w:p>
    <w:p w:rsidR="00950FAC" w:rsidRDefault="00950FAC" w:rsidP="00AF1093">
      <w:pPr>
        <w:numPr>
          <w:ilvl w:val="0"/>
          <w:numId w:val="3"/>
        </w:numPr>
        <w:autoSpaceDE w:val="0"/>
        <w:autoSpaceDN w:val="0"/>
        <w:spacing w:after="0" w:line="240" w:lineRule="auto"/>
        <w:ind w:left="0" w:hanging="210"/>
        <w:jc w:val="both"/>
        <w:rPr>
          <w:rFonts w:ascii="Times New Roman" w:hAnsi="Times New Roman"/>
          <w:sz w:val="22"/>
          <w:szCs w:val="22"/>
        </w:rPr>
      </w:pPr>
    </w:p>
    <w:p w:rsidR="00DB49EF" w:rsidRDefault="00B41F70" w:rsidP="00AF1093">
      <w:pPr>
        <w:numPr>
          <w:ilvl w:val="0"/>
          <w:numId w:val="3"/>
        </w:numPr>
        <w:autoSpaceDE w:val="0"/>
        <w:autoSpaceDN w:val="0"/>
        <w:spacing w:after="0" w:line="240" w:lineRule="auto"/>
        <w:ind w:left="0" w:hanging="210"/>
        <w:jc w:val="both"/>
        <w:rPr>
          <w:rFonts w:ascii="Times New Roman" w:hAnsi="Times New Roman"/>
          <w:sz w:val="22"/>
          <w:szCs w:val="22"/>
        </w:rPr>
      </w:pPr>
      <w:r w:rsidRPr="00B41F70">
        <w:rPr>
          <w:rFonts w:ascii="Times New Roman" w:hAnsi="Times New Roman"/>
          <w:sz w:val="22"/>
          <w:szCs w:val="22"/>
        </w:rPr>
        <w:t>Kathleen Klement, C Ped (C)</w:t>
      </w:r>
      <w:r w:rsidR="005579B4">
        <w:rPr>
          <w:rFonts w:ascii="Times New Roman" w:hAnsi="Times New Roman"/>
          <w:sz w:val="22"/>
          <w:szCs w:val="22"/>
        </w:rPr>
        <w:t xml:space="preserve"> will be the Pedorthist serving FCHS.</w:t>
      </w:r>
      <w:r w:rsidRPr="00B41F70">
        <w:rPr>
          <w:rFonts w:ascii="Times New Roman" w:hAnsi="Times New Roman"/>
          <w:sz w:val="22"/>
          <w:szCs w:val="22"/>
        </w:rPr>
        <w:t xml:space="preserve"> Kathleen has been a Pedorthist with SoleScience for nearly 4 years</w:t>
      </w:r>
      <w:r w:rsidR="00DB49EF">
        <w:rPr>
          <w:rFonts w:ascii="Times New Roman" w:hAnsi="Times New Roman"/>
          <w:sz w:val="22"/>
          <w:szCs w:val="22"/>
        </w:rPr>
        <w:t>, currently practicing</w:t>
      </w:r>
      <w:r w:rsidRPr="00B41F70">
        <w:rPr>
          <w:rFonts w:ascii="Times New Roman" w:hAnsi="Times New Roman"/>
          <w:sz w:val="22"/>
          <w:szCs w:val="22"/>
        </w:rPr>
        <w:t xml:space="preserve"> in Sarnia, Strathroy and Wallaceburg.  Kathleen recently earned her Masters of Clinical Science in Wound Healing from </w:t>
      </w:r>
      <w:r w:rsidR="005579B4">
        <w:rPr>
          <w:rFonts w:ascii="Times New Roman" w:hAnsi="Times New Roman"/>
          <w:sz w:val="22"/>
          <w:szCs w:val="22"/>
        </w:rPr>
        <w:t xml:space="preserve">the University of </w:t>
      </w:r>
      <w:r w:rsidRPr="00B41F70">
        <w:rPr>
          <w:rFonts w:ascii="Times New Roman" w:hAnsi="Times New Roman"/>
          <w:sz w:val="22"/>
          <w:szCs w:val="22"/>
        </w:rPr>
        <w:t>Western</w:t>
      </w:r>
      <w:r w:rsidR="005579B4">
        <w:rPr>
          <w:rFonts w:ascii="Times New Roman" w:hAnsi="Times New Roman"/>
          <w:sz w:val="22"/>
          <w:szCs w:val="22"/>
        </w:rPr>
        <w:t xml:space="preserve"> Ontario</w:t>
      </w:r>
      <w:r w:rsidRPr="00B41F70">
        <w:rPr>
          <w:rFonts w:ascii="Times New Roman" w:hAnsi="Times New Roman"/>
          <w:sz w:val="22"/>
          <w:szCs w:val="22"/>
        </w:rPr>
        <w:t xml:space="preserve">, and </w:t>
      </w:r>
      <w:r w:rsidR="00FA5BB6">
        <w:rPr>
          <w:rFonts w:ascii="Times New Roman" w:hAnsi="Times New Roman"/>
          <w:sz w:val="22"/>
          <w:szCs w:val="22"/>
        </w:rPr>
        <w:t>is</w:t>
      </w:r>
      <w:r w:rsidRPr="00B41F70">
        <w:rPr>
          <w:rFonts w:ascii="Times New Roman" w:hAnsi="Times New Roman"/>
          <w:sz w:val="22"/>
          <w:szCs w:val="22"/>
        </w:rPr>
        <w:t xml:space="preserve"> the only Pedorthist in Canada to hold </w:t>
      </w:r>
      <w:r w:rsidR="005579B4" w:rsidRPr="00B41F70">
        <w:rPr>
          <w:rFonts w:ascii="Times New Roman" w:hAnsi="Times New Roman"/>
          <w:sz w:val="22"/>
          <w:szCs w:val="22"/>
        </w:rPr>
        <w:t>th</w:t>
      </w:r>
      <w:r w:rsidR="005579B4">
        <w:rPr>
          <w:rFonts w:ascii="Times New Roman" w:hAnsi="Times New Roman"/>
          <w:sz w:val="22"/>
          <w:szCs w:val="22"/>
        </w:rPr>
        <w:t>is</w:t>
      </w:r>
      <w:r w:rsidR="005579B4" w:rsidRPr="00B41F70">
        <w:rPr>
          <w:rFonts w:ascii="Times New Roman" w:hAnsi="Times New Roman"/>
          <w:sz w:val="22"/>
          <w:szCs w:val="22"/>
        </w:rPr>
        <w:t xml:space="preserve"> </w:t>
      </w:r>
      <w:r w:rsidRPr="00B41F70">
        <w:rPr>
          <w:rFonts w:ascii="Times New Roman" w:hAnsi="Times New Roman"/>
          <w:sz w:val="22"/>
          <w:szCs w:val="22"/>
        </w:rPr>
        <w:t xml:space="preserve">degree. </w:t>
      </w:r>
    </w:p>
    <w:p w:rsidR="00DB49EF" w:rsidRDefault="00DB49EF" w:rsidP="00AF1093">
      <w:pPr>
        <w:numPr>
          <w:ilvl w:val="0"/>
          <w:numId w:val="3"/>
        </w:numPr>
        <w:autoSpaceDE w:val="0"/>
        <w:autoSpaceDN w:val="0"/>
        <w:spacing w:after="0" w:line="240" w:lineRule="auto"/>
        <w:ind w:left="0" w:hanging="210"/>
        <w:jc w:val="both"/>
        <w:rPr>
          <w:rFonts w:ascii="Times New Roman" w:hAnsi="Times New Roman"/>
          <w:sz w:val="22"/>
          <w:szCs w:val="22"/>
        </w:rPr>
      </w:pPr>
    </w:p>
    <w:p w:rsidR="00DB49EF" w:rsidRDefault="00DB49EF" w:rsidP="00AF1093">
      <w:pPr>
        <w:numPr>
          <w:ilvl w:val="0"/>
          <w:numId w:val="3"/>
        </w:numPr>
        <w:autoSpaceDE w:val="0"/>
        <w:autoSpaceDN w:val="0"/>
        <w:spacing w:after="0" w:line="240" w:lineRule="auto"/>
        <w:ind w:left="0" w:hanging="210"/>
        <w:jc w:val="both"/>
        <w:rPr>
          <w:rFonts w:ascii="Times New Roman" w:hAnsi="Times New Roman"/>
          <w:sz w:val="22"/>
          <w:szCs w:val="22"/>
        </w:rPr>
      </w:pPr>
      <w:r>
        <w:rPr>
          <w:rFonts w:ascii="Times New Roman" w:hAnsi="Times New Roman"/>
          <w:sz w:val="22"/>
          <w:szCs w:val="22"/>
        </w:rPr>
        <w:t xml:space="preserve">“FCHS is excited to offer </w:t>
      </w:r>
      <w:r w:rsidR="005C6EEC">
        <w:rPr>
          <w:rFonts w:ascii="Times New Roman" w:hAnsi="Times New Roman"/>
          <w:sz w:val="22"/>
          <w:szCs w:val="22"/>
        </w:rPr>
        <w:t>foot</w:t>
      </w:r>
      <w:r w:rsidR="009E74E0">
        <w:rPr>
          <w:rFonts w:ascii="Times New Roman" w:hAnsi="Times New Roman"/>
          <w:sz w:val="22"/>
          <w:szCs w:val="22"/>
        </w:rPr>
        <w:t xml:space="preserve"> </w:t>
      </w:r>
      <w:r w:rsidR="005C6EEC">
        <w:rPr>
          <w:rFonts w:ascii="Times New Roman" w:hAnsi="Times New Roman"/>
          <w:sz w:val="22"/>
          <w:szCs w:val="22"/>
        </w:rPr>
        <w:t>care</w:t>
      </w:r>
      <w:r>
        <w:rPr>
          <w:rFonts w:ascii="Times New Roman" w:hAnsi="Times New Roman"/>
          <w:sz w:val="22"/>
          <w:szCs w:val="22"/>
        </w:rPr>
        <w:t xml:space="preserve"> </w:t>
      </w:r>
      <w:r w:rsidR="005C6EEC">
        <w:rPr>
          <w:rFonts w:ascii="Times New Roman" w:hAnsi="Times New Roman"/>
          <w:sz w:val="22"/>
          <w:szCs w:val="22"/>
        </w:rPr>
        <w:t>f</w:t>
      </w:r>
      <w:r>
        <w:rPr>
          <w:rFonts w:ascii="Times New Roman" w:hAnsi="Times New Roman"/>
          <w:sz w:val="22"/>
          <w:szCs w:val="22"/>
        </w:rPr>
        <w:t>o</w:t>
      </w:r>
      <w:r w:rsidR="005C6EEC">
        <w:rPr>
          <w:rFonts w:ascii="Times New Roman" w:hAnsi="Times New Roman"/>
          <w:sz w:val="22"/>
          <w:szCs w:val="22"/>
        </w:rPr>
        <w:t>r</w:t>
      </w:r>
      <w:r>
        <w:rPr>
          <w:rFonts w:ascii="Times New Roman" w:hAnsi="Times New Roman"/>
          <w:sz w:val="22"/>
          <w:szCs w:val="22"/>
        </w:rPr>
        <w:t xml:space="preserve"> our patients close to home</w:t>
      </w:r>
      <w:r w:rsidR="005C6EEC">
        <w:rPr>
          <w:rFonts w:ascii="Times New Roman" w:hAnsi="Times New Roman"/>
          <w:sz w:val="22"/>
          <w:szCs w:val="22"/>
        </w:rPr>
        <w:t>,”</w:t>
      </w:r>
      <w:r>
        <w:rPr>
          <w:rFonts w:ascii="Times New Roman" w:hAnsi="Times New Roman"/>
          <w:sz w:val="22"/>
          <w:szCs w:val="22"/>
        </w:rPr>
        <w:t xml:space="preserve"> said Steph Ouellet, FCHS Site Director.  </w:t>
      </w:r>
      <w:r w:rsidR="005C6EEC">
        <w:rPr>
          <w:rFonts w:ascii="Times New Roman" w:hAnsi="Times New Roman"/>
          <w:sz w:val="22"/>
          <w:szCs w:val="22"/>
        </w:rPr>
        <w:t>“</w:t>
      </w:r>
      <w:r w:rsidR="009E74E0">
        <w:rPr>
          <w:rFonts w:ascii="Times New Roman" w:hAnsi="Times New Roman"/>
          <w:sz w:val="22"/>
          <w:szCs w:val="22"/>
        </w:rPr>
        <w:t>This new service is another example of our commitment to the ongoing development and expansion of services offered at FCHS”.</w:t>
      </w:r>
    </w:p>
    <w:p w:rsidR="009E74E0" w:rsidRDefault="009E74E0" w:rsidP="00AF1093">
      <w:pPr>
        <w:numPr>
          <w:ilvl w:val="0"/>
          <w:numId w:val="3"/>
        </w:numPr>
        <w:autoSpaceDE w:val="0"/>
        <w:autoSpaceDN w:val="0"/>
        <w:spacing w:after="0" w:line="240" w:lineRule="auto"/>
        <w:ind w:left="0" w:hanging="210"/>
        <w:jc w:val="both"/>
        <w:rPr>
          <w:rFonts w:ascii="Times New Roman" w:hAnsi="Times New Roman"/>
          <w:sz w:val="22"/>
          <w:szCs w:val="22"/>
        </w:rPr>
      </w:pPr>
    </w:p>
    <w:p w:rsidR="00247411" w:rsidRPr="00DB49EF" w:rsidRDefault="00247411" w:rsidP="00AF1093">
      <w:pPr>
        <w:autoSpaceDE w:val="0"/>
        <w:autoSpaceDN w:val="0"/>
        <w:spacing w:after="0" w:line="240" w:lineRule="auto"/>
        <w:jc w:val="both"/>
        <w:rPr>
          <w:rFonts w:ascii="Times New Roman" w:hAnsi="Times New Roman"/>
          <w:sz w:val="22"/>
          <w:szCs w:val="22"/>
        </w:rPr>
      </w:pPr>
      <w:r w:rsidRPr="00DB49EF">
        <w:rPr>
          <w:rFonts w:ascii="Times New Roman" w:hAnsi="Times New Roman"/>
          <w:sz w:val="22"/>
          <w:szCs w:val="22"/>
        </w:rPr>
        <w:t xml:space="preserve">SoleScience will be onsite at Four Counties Health Services </w:t>
      </w:r>
      <w:r w:rsidR="000C2310" w:rsidRPr="00DB49EF">
        <w:rPr>
          <w:rFonts w:ascii="Times New Roman" w:hAnsi="Times New Roman"/>
          <w:sz w:val="22"/>
          <w:szCs w:val="22"/>
        </w:rPr>
        <w:t xml:space="preserve">in the physiotherapy department </w:t>
      </w:r>
      <w:r w:rsidRPr="00DB49EF">
        <w:rPr>
          <w:rFonts w:ascii="Times New Roman" w:hAnsi="Times New Roman"/>
          <w:sz w:val="22"/>
          <w:szCs w:val="22"/>
        </w:rPr>
        <w:t>on Wednesday mornings</w:t>
      </w:r>
      <w:r w:rsidR="005579B4" w:rsidRPr="00DB49EF">
        <w:rPr>
          <w:rFonts w:ascii="Times New Roman" w:hAnsi="Times New Roman"/>
          <w:sz w:val="22"/>
          <w:szCs w:val="22"/>
        </w:rPr>
        <w:t>.</w:t>
      </w:r>
      <w:r w:rsidRPr="00DB49EF">
        <w:rPr>
          <w:rFonts w:ascii="Times New Roman" w:hAnsi="Times New Roman"/>
          <w:sz w:val="22"/>
          <w:szCs w:val="22"/>
        </w:rPr>
        <w:t xml:space="preserve"> </w:t>
      </w:r>
    </w:p>
    <w:p w:rsidR="00247411" w:rsidRPr="00DB49EF" w:rsidRDefault="00247411" w:rsidP="00636EF5">
      <w:pPr>
        <w:spacing w:after="0" w:line="240" w:lineRule="auto"/>
        <w:jc w:val="both"/>
        <w:rPr>
          <w:rFonts w:ascii="Times New Roman" w:hAnsi="Times New Roman"/>
          <w:sz w:val="22"/>
          <w:szCs w:val="22"/>
        </w:rPr>
      </w:pPr>
    </w:p>
    <w:p w:rsidR="00B41F70" w:rsidRPr="00DB49EF" w:rsidRDefault="00AF1093" w:rsidP="00AF1093">
      <w:pPr>
        <w:autoSpaceDE w:val="0"/>
        <w:autoSpaceDN w:val="0"/>
        <w:jc w:val="center"/>
        <w:rPr>
          <w:rFonts w:ascii="Times New Roman" w:hAnsi="Times New Roman"/>
          <w:b/>
          <w:bCs/>
          <w:sz w:val="22"/>
          <w:szCs w:val="22"/>
        </w:rPr>
      </w:pPr>
      <w:r>
        <w:rPr>
          <w:rFonts w:ascii="Times New Roman" w:hAnsi="Times New Roman"/>
          <w:b/>
          <w:bCs/>
          <w:sz w:val="22"/>
          <w:szCs w:val="22"/>
        </w:rPr>
        <w:t>Please call 1-844-337-7653 t</w:t>
      </w:r>
      <w:r w:rsidR="000E3C9B" w:rsidRPr="00DB49EF">
        <w:rPr>
          <w:rFonts w:ascii="Times New Roman" w:hAnsi="Times New Roman"/>
          <w:b/>
          <w:bCs/>
          <w:sz w:val="22"/>
          <w:szCs w:val="22"/>
        </w:rPr>
        <w:t>o book</w:t>
      </w:r>
      <w:r w:rsidR="007B138A" w:rsidRPr="00DB49EF">
        <w:rPr>
          <w:rFonts w:ascii="Times New Roman" w:hAnsi="Times New Roman"/>
          <w:b/>
          <w:bCs/>
          <w:sz w:val="22"/>
          <w:szCs w:val="22"/>
        </w:rPr>
        <w:t xml:space="preserve"> an </w:t>
      </w:r>
      <w:r w:rsidR="000E3C9B" w:rsidRPr="00DB49EF">
        <w:rPr>
          <w:rFonts w:ascii="Times New Roman" w:hAnsi="Times New Roman"/>
          <w:b/>
          <w:bCs/>
          <w:sz w:val="22"/>
          <w:szCs w:val="22"/>
        </w:rPr>
        <w:t xml:space="preserve">appointment </w:t>
      </w:r>
      <w:r w:rsidR="009E74E0">
        <w:rPr>
          <w:rFonts w:ascii="Times New Roman" w:hAnsi="Times New Roman"/>
          <w:b/>
          <w:bCs/>
          <w:sz w:val="22"/>
          <w:szCs w:val="22"/>
        </w:rPr>
        <w:t>or</w:t>
      </w:r>
      <w:r w:rsidR="000E3C9B" w:rsidRPr="00DB49EF">
        <w:rPr>
          <w:rFonts w:ascii="Times New Roman" w:hAnsi="Times New Roman"/>
          <w:b/>
          <w:bCs/>
          <w:sz w:val="22"/>
          <w:szCs w:val="22"/>
        </w:rPr>
        <w:t xml:space="preserve"> learn more about this service</w:t>
      </w:r>
      <w:r>
        <w:rPr>
          <w:rFonts w:ascii="Times New Roman" w:hAnsi="Times New Roman"/>
          <w:b/>
          <w:bCs/>
          <w:sz w:val="22"/>
          <w:szCs w:val="22"/>
        </w:rPr>
        <w:t>.</w:t>
      </w:r>
    </w:p>
    <w:p w:rsidR="00950FAC" w:rsidRPr="00DB49EF" w:rsidRDefault="00950FAC" w:rsidP="00B41F70">
      <w:pPr>
        <w:autoSpaceDE w:val="0"/>
        <w:autoSpaceDN w:val="0"/>
        <w:jc w:val="center"/>
        <w:rPr>
          <w:rFonts w:ascii="Times New Roman" w:hAnsi="Times New Roman"/>
          <w:b/>
          <w:bCs/>
          <w:sz w:val="22"/>
          <w:szCs w:val="22"/>
        </w:rPr>
      </w:pPr>
    </w:p>
    <w:p w:rsidR="00950FAC" w:rsidRPr="00DB49EF" w:rsidRDefault="008D0020" w:rsidP="00950FAC">
      <w:pPr>
        <w:autoSpaceDE w:val="0"/>
        <w:autoSpaceDN w:val="0"/>
        <w:rPr>
          <w:rFonts w:ascii="Times New Roman" w:hAnsi="Times New Roman"/>
          <w:b/>
          <w:bCs/>
          <w:sz w:val="22"/>
          <w:szCs w:val="22"/>
        </w:rPr>
      </w:pPr>
      <w:r w:rsidRPr="00DB49EF">
        <w:rPr>
          <w:rFonts w:ascii="Times New Roman" w:hAnsi="Times New Roman"/>
          <w:b/>
          <w:bCs/>
          <w:sz w:val="22"/>
          <w:szCs w:val="22"/>
        </w:rPr>
        <w:t xml:space="preserve"> </w:t>
      </w:r>
      <w:r w:rsidR="00950FAC" w:rsidRPr="00DB49EF">
        <w:rPr>
          <w:rFonts w:ascii="Times New Roman" w:hAnsi="Times New Roman"/>
          <w:b/>
          <w:bCs/>
          <w:sz w:val="22"/>
          <w:szCs w:val="22"/>
        </w:rPr>
        <w:t>About MHA:</w:t>
      </w:r>
    </w:p>
    <w:p w:rsidR="00950FAC" w:rsidRPr="00DB49EF" w:rsidRDefault="00950FAC" w:rsidP="00950FAC">
      <w:pPr>
        <w:pStyle w:val="Default"/>
        <w:jc w:val="both"/>
        <w:rPr>
          <w:rFonts w:ascii="Times New Roman" w:hAnsi="Times New Roman" w:cs="Times New Roman"/>
          <w:sz w:val="22"/>
          <w:szCs w:val="22"/>
        </w:rPr>
      </w:pPr>
      <w:r w:rsidRPr="00DB49EF">
        <w:rPr>
          <w:rFonts w:ascii="Times New Roman" w:hAnsi="Times New Roman" w:cs="Times New Roman"/>
          <w:bCs/>
          <w:sz w:val="22"/>
          <w:szCs w:val="22"/>
        </w:rPr>
        <w:t>The Middlesex Hospital Alliance (MHA) is comprise</w:t>
      </w:r>
      <w:r w:rsidRPr="00DB49EF">
        <w:rPr>
          <w:rFonts w:ascii="Times New Roman" w:hAnsi="Times New Roman" w:cs="Times New Roman"/>
          <w:sz w:val="22"/>
          <w:szCs w:val="22"/>
        </w:rPr>
        <w:t xml:space="preserve">d of two fully-accredited partner sites: Four Counties Health Services and Strathroy Middlesex General Hospital. </w:t>
      </w:r>
    </w:p>
    <w:p w:rsidR="00950FAC" w:rsidRPr="00DB49EF" w:rsidRDefault="00950FAC" w:rsidP="00950FAC">
      <w:pPr>
        <w:pStyle w:val="Default"/>
        <w:jc w:val="both"/>
        <w:rPr>
          <w:rFonts w:ascii="Times New Roman" w:hAnsi="Times New Roman" w:cs="Times New Roman"/>
          <w:sz w:val="22"/>
          <w:szCs w:val="22"/>
        </w:rPr>
      </w:pPr>
    </w:p>
    <w:p w:rsidR="00950FAC" w:rsidRPr="00950FAC" w:rsidRDefault="00B431C6" w:rsidP="00950FAC">
      <w:pPr>
        <w:pStyle w:val="Default"/>
        <w:jc w:val="both"/>
        <w:rPr>
          <w:rFonts w:ascii="Times New Roman" w:hAnsi="Times New Roman" w:cs="Times New Roman"/>
          <w:sz w:val="22"/>
          <w:szCs w:val="22"/>
        </w:rPr>
      </w:pPr>
      <w:r w:rsidRPr="00DB49EF">
        <w:rPr>
          <w:rFonts w:ascii="Times New Roman" w:hAnsi="Times New Roman" w:cs="Times New Roman"/>
          <w:sz w:val="22"/>
          <w:szCs w:val="22"/>
        </w:rPr>
        <w:t>A progressive, team-oriented and technologically adept organization of excellence, the MHA i</w:t>
      </w:r>
      <w:r>
        <w:rPr>
          <w:rFonts w:ascii="Times New Roman" w:hAnsi="Times New Roman" w:cs="Times New Roman"/>
          <w:sz w:val="22"/>
          <w:szCs w:val="22"/>
        </w:rPr>
        <w:t xml:space="preserve">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950FAC" w:rsidRPr="00950FAC" w:rsidRDefault="00950FAC" w:rsidP="00950FAC">
      <w:pPr>
        <w:pStyle w:val="Default"/>
        <w:jc w:val="both"/>
        <w:rPr>
          <w:rFonts w:ascii="Times New Roman" w:hAnsi="Times New Roman" w:cs="Times New Roman"/>
          <w:sz w:val="22"/>
          <w:szCs w:val="22"/>
        </w:rPr>
      </w:pPr>
    </w:p>
    <w:p w:rsidR="00950FAC" w:rsidRPr="00950FAC" w:rsidRDefault="00B431C6" w:rsidP="00950FAC">
      <w:pPr>
        <w:pStyle w:val="Default"/>
        <w:jc w:val="both"/>
        <w:rPr>
          <w:sz w:val="22"/>
          <w:szCs w:val="22"/>
        </w:rPr>
      </w:pPr>
      <w:r>
        <w:rPr>
          <w:rFonts w:ascii="Times New Roman" w:hAnsi="Times New Roman" w:cs="Times New Roman"/>
          <w:sz w:val="22"/>
          <w:szCs w:val="22"/>
        </w:rPr>
        <w:t xml:space="preserve">Providing core acute primary and secondary hospital care, the MHA has also been recognized for establishing two notable Centres of Achievement (Orthopaedics and Diabetes Education Centre) that generate local and regional referrals. </w:t>
      </w:r>
    </w:p>
    <w:p w:rsidR="008D0020" w:rsidRPr="00636EF5" w:rsidRDefault="008D0020" w:rsidP="00950FAC">
      <w:pPr>
        <w:pStyle w:val="NoSpacing"/>
        <w:jc w:val="both"/>
        <w:rPr>
          <w:sz w:val="20"/>
          <w:szCs w:val="20"/>
        </w:rPr>
      </w:pPr>
    </w:p>
    <w:sectPr w:rsidR="008D0020" w:rsidRPr="00636EF5" w:rsidSect="007A1554">
      <w:headerReference w:type="even" r:id="rId11"/>
      <w:headerReference w:type="default" r:id="rId12"/>
      <w:footerReference w:type="default" r:id="rId13"/>
      <w:headerReference w:type="first" r:id="rId14"/>
      <w:pgSz w:w="12240" w:h="15840"/>
      <w:pgMar w:top="2880" w:right="1440" w:bottom="18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60E" w:rsidRDefault="0066760E">
      <w:r>
        <w:separator/>
      </w:r>
    </w:p>
  </w:endnote>
  <w:endnote w:type="continuationSeparator" w:id="0">
    <w:p w:rsidR="0066760E" w:rsidRDefault="00667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C9B" w:rsidRPr="00BB3085" w:rsidRDefault="000E3C9B" w:rsidP="00B63CEA">
    <w:pPr>
      <w:spacing w:after="0" w:line="200" w:lineRule="exact"/>
      <w:jc w:val="right"/>
      <w:rPr>
        <w:rFonts w:ascii="Myriad Pro Light It" w:hAnsi="Myriad Pro Light It"/>
        <w:color w:val="E69658"/>
        <w:sz w:val="18"/>
      </w:rPr>
    </w:pPr>
  </w:p>
  <w:p w:rsidR="000E3C9B" w:rsidRPr="00F07A53" w:rsidRDefault="000E3C9B"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60E" w:rsidRDefault="0066760E">
      <w:r>
        <w:separator/>
      </w:r>
    </w:p>
  </w:footnote>
  <w:footnote w:type="continuationSeparator" w:id="0">
    <w:p w:rsidR="0066760E" w:rsidRDefault="00667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C9B" w:rsidRDefault="001164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97985" o:spid="_x0000_s4100" type="#_x0000_t136" style="position:absolute;left:0;text-align:left;margin-left:0;margin-top:0;width:471.3pt;height:188.5pt;rotation:315;z-index:-251653632;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C9B" w:rsidRDefault="001164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97986" o:spid="_x0000_s4101" type="#_x0000_t136" style="position:absolute;left:0;text-align:left;margin-left:0;margin-top:0;width:471.3pt;height:188.5pt;rotation:315;z-index:-251651584;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0E3C9B" w:rsidRPr="00976366" w:rsidRDefault="000E3C9B" w:rsidP="00B63CEA">
                <w:pPr>
                  <w:jc w:val="center"/>
                  <w:rPr>
                    <w:i/>
                    <w:color w:val="FFFFFF"/>
                    <w:sz w:val="24"/>
                  </w:rPr>
                </w:pPr>
              </w:p>
            </w:txbxContent>
          </v:textbox>
        </v:shape>
      </w:pict>
    </w:r>
    <w:r w:rsidR="000E3C9B">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C9B" w:rsidRDefault="001164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97984" o:spid="_x0000_s4099" type="#_x0000_t136" style="position:absolute;left:0;text-align:left;margin-left:0;margin-top:0;width:471.3pt;height:188.5pt;rotation:315;z-index:-251655680;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66187F7A"/>
    <w:multiLevelType w:val="hybridMultilevel"/>
    <w:tmpl w:val="6166F868"/>
    <w:lvl w:ilvl="0" w:tplc="8244E640">
      <w:start w:val="1"/>
      <w:numFmt w:val="bullet"/>
      <w:lvlText w:val="•"/>
      <w:lvlJc w:val="left"/>
      <w:pPr>
        <w:ind w:left="450" w:hanging="360"/>
      </w:pPr>
      <w:rPr>
        <w:rFonts w:ascii="Times New Roman" w:hAnsi="Times New Roman" w:cs="Times New Roman" w:hint="default"/>
        <w:sz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70152362"/>
    <w:multiLevelType w:val="hybridMultilevel"/>
    <w:tmpl w:val="682235F6"/>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CC6843"/>
    <w:rsid w:val="00042F2E"/>
    <w:rsid w:val="0006210E"/>
    <w:rsid w:val="00067269"/>
    <w:rsid w:val="000A21ED"/>
    <w:rsid w:val="000C2310"/>
    <w:rsid w:val="000E3C9B"/>
    <w:rsid w:val="000F58A0"/>
    <w:rsid w:val="00105708"/>
    <w:rsid w:val="001164D7"/>
    <w:rsid w:val="00163B26"/>
    <w:rsid w:val="001713FD"/>
    <w:rsid w:val="001B3F4B"/>
    <w:rsid w:val="001D2DA6"/>
    <w:rsid w:val="001F68C2"/>
    <w:rsid w:val="00216975"/>
    <w:rsid w:val="002247B7"/>
    <w:rsid w:val="00247411"/>
    <w:rsid w:val="002916C5"/>
    <w:rsid w:val="002D0813"/>
    <w:rsid w:val="002D3AE1"/>
    <w:rsid w:val="00322FD2"/>
    <w:rsid w:val="00366888"/>
    <w:rsid w:val="00390E9B"/>
    <w:rsid w:val="00396EC9"/>
    <w:rsid w:val="003A4285"/>
    <w:rsid w:val="003A6C8E"/>
    <w:rsid w:val="003B1E9E"/>
    <w:rsid w:val="004276D5"/>
    <w:rsid w:val="00465443"/>
    <w:rsid w:val="00472CBB"/>
    <w:rsid w:val="00495AF0"/>
    <w:rsid w:val="004A7E67"/>
    <w:rsid w:val="005113E4"/>
    <w:rsid w:val="0051192E"/>
    <w:rsid w:val="00521220"/>
    <w:rsid w:val="00543A43"/>
    <w:rsid w:val="005579B4"/>
    <w:rsid w:val="005717D8"/>
    <w:rsid w:val="005831FE"/>
    <w:rsid w:val="005A4AD5"/>
    <w:rsid w:val="005C6EEC"/>
    <w:rsid w:val="00636EF5"/>
    <w:rsid w:val="006662FB"/>
    <w:rsid w:val="0066760E"/>
    <w:rsid w:val="006702D3"/>
    <w:rsid w:val="006924AA"/>
    <w:rsid w:val="00696D22"/>
    <w:rsid w:val="006C5C5F"/>
    <w:rsid w:val="006D23BD"/>
    <w:rsid w:val="006D3CA0"/>
    <w:rsid w:val="006E0022"/>
    <w:rsid w:val="006E2174"/>
    <w:rsid w:val="007448DE"/>
    <w:rsid w:val="00746579"/>
    <w:rsid w:val="007804FB"/>
    <w:rsid w:val="00793BF7"/>
    <w:rsid w:val="007A1554"/>
    <w:rsid w:val="007B138A"/>
    <w:rsid w:val="007B53D2"/>
    <w:rsid w:val="007D2747"/>
    <w:rsid w:val="007D2B2C"/>
    <w:rsid w:val="007F2FCF"/>
    <w:rsid w:val="007F760B"/>
    <w:rsid w:val="00825C75"/>
    <w:rsid w:val="0082615F"/>
    <w:rsid w:val="008465EB"/>
    <w:rsid w:val="00874C23"/>
    <w:rsid w:val="0089382C"/>
    <w:rsid w:val="008A3AA8"/>
    <w:rsid w:val="008B04B4"/>
    <w:rsid w:val="008C209A"/>
    <w:rsid w:val="008C4168"/>
    <w:rsid w:val="008D0020"/>
    <w:rsid w:val="009261B9"/>
    <w:rsid w:val="00950FAC"/>
    <w:rsid w:val="00952613"/>
    <w:rsid w:val="00955F14"/>
    <w:rsid w:val="00957B00"/>
    <w:rsid w:val="0096037A"/>
    <w:rsid w:val="00964B13"/>
    <w:rsid w:val="00970AD6"/>
    <w:rsid w:val="009758A5"/>
    <w:rsid w:val="00994CA4"/>
    <w:rsid w:val="009C074E"/>
    <w:rsid w:val="009E2146"/>
    <w:rsid w:val="009E74E0"/>
    <w:rsid w:val="00A273EC"/>
    <w:rsid w:val="00A32509"/>
    <w:rsid w:val="00A3625A"/>
    <w:rsid w:val="00A41291"/>
    <w:rsid w:val="00A52CC5"/>
    <w:rsid w:val="00AA386A"/>
    <w:rsid w:val="00AA6532"/>
    <w:rsid w:val="00AB490D"/>
    <w:rsid w:val="00AC7C8A"/>
    <w:rsid w:val="00AF039C"/>
    <w:rsid w:val="00AF1093"/>
    <w:rsid w:val="00B0580B"/>
    <w:rsid w:val="00B25425"/>
    <w:rsid w:val="00B35DAC"/>
    <w:rsid w:val="00B4009A"/>
    <w:rsid w:val="00B4027C"/>
    <w:rsid w:val="00B41F70"/>
    <w:rsid w:val="00B431C6"/>
    <w:rsid w:val="00B442BD"/>
    <w:rsid w:val="00B5297F"/>
    <w:rsid w:val="00B549B2"/>
    <w:rsid w:val="00B63CEA"/>
    <w:rsid w:val="00BB1530"/>
    <w:rsid w:val="00BC5552"/>
    <w:rsid w:val="00BD51CF"/>
    <w:rsid w:val="00BF6F8E"/>
    <w:rsid w:val="00C220BA"/>
    <w:rsid w:val="00C371E5"/>
    <w:rsid w:val="00C41AA5"/>
    <w:rsid w:val="00C62EE5"/>
    <w:rsid w:val="00CA1D8F"/>
    <w:rsid w:val="00CA23F4"/>
    <w:rsid w:val="00CB01D2"/>
    <w:rsid w:val="00CB1107"/>
    <w:rsid w:val="00CC231E"/>
    <w:rsid w:val="00CC44AA"/>
    <w:rsid w:val="00CC6843"/>
    <w:rsid w:val="00CD67B8"/>
    <w:rsid w:val="00CF3698"/>
    <w:rsid w:val="00CF4CCE"/>
    <w:rsid w:val="00CF6781"/>
    <w:rsid w:val="00D0365A"/>
    <w:rsid w:val="00D439F4"/>
    <w:rsid w:val="00D832CC"/>
    <w:rsid w:val="00D86037"/>
    <w:rsid w:val="00DB49EF"/>
    <w:rsid w:val="00DD1D0E"/>
    <w:rsid w:val="00DD55D6"/>
    <w:rsid w:val="00DE3439"/>
    <w:rsid w:val="00E23D37"/>
    <w:rsid w:val="00E53861"/>
    <w:rsid w:val="00E62A0B"/>
    <w:rsid w:val="00E70E6C"/>
    <w:rsid w:val="00E84072"/>
    <w:rsid w:val="00E954A6"/>
    <w:rsid w:val="00E9767F"/>
    <w:rsid w:val="00EA037B"/>
    <w:rsid w:val="00EA6663"/>
    <w:rsid w:val="00EB2ADA"/>
    <w:rsid w:val="00EC18D0"/>
    <w:rsid w:val="00F00ECF"/>
    <w:rsid w:val="00F50158"/>
    <w:rsid w:val="00F6262B"/>
    <w:rsid w:val="00F64186"/>
    <w:rsid w:val="00F802CC"/>
    <w:rsid w:val="00F8223D"/>
    <w:rsid w:val="00F8668C"/>
    <w:rsid w:val="00FA2AE4"/>
    <w:rsid w:val="00FA5BB6"/>
    <w:rsid w:val="00FE2405"/>
    <w:rsid w:val="00FF25F5"/>
    <w:rsid w:val="00FF42BB"/>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DD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55D6"/>
    <w:rPr>
      <w:rFonts w:ascii="Tahoma" w:hAnsi="Tahoma" w:cs="Tahoma"/>
      <w:sz w:val="16"/>
      <w:szCs w:val="16"/>
    </w:rPr>
  </w:style>
  <w:style w:type="paragraph" w:styleId="ListParagraph">
    <w:name w:val="List Paragraph"/>
    <w:basedOn w:val="Normal"/>
    <w:uiPriority w:val="34"/>
    <w:qFormat/>
    <w:rsid w:val="00A3625A"/>
    <w:pPr>
      <w:spacing w:after="200" w:line="276" w:lineRule="auto"/>
      <w:ind w:left="72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42968433">
      <w:bodyDiv w:val="1"/>
      <w:marLeft w:val="0"/>
      <w:marRight w:val="0"/>
      <w:marTop w:val="0"/>
      <w:marBottom w:val="0"/>
      <w:divBdr>
        <w:top w:val="none" w:sz="0" w:space="0" w:color="auto"/>
        <w:left w:val="none" w:sz="0" w:space="0" w:color="auto"/>
        <w:bottom w:val="none" w:sz="0" w:space="0" w:color="auto"/>
        <w:right w:val="none" w:sz="0" w:space="0" w:color="auto"/>
      </w:divBdr>
    </w:div>
    <w:div w:id="1033455553">
      <w:bodyDiv w:val="1"/>
      <w:marLeft w:val="0"/>
      <w:marRight w:val="0"/>
      <w:marTop w:val="0"/>
      <w:marBottom w:val="0"/>
      <w:divBdr>
        <w:top w:val="none" w:sz="0" w:space="0" w:color="auto"/>
        <w:left w:val="none" w:sz="0" w:space="0" w:color="auto"/>
        <w:bottom w:val="none" w:sz="0" w:space="0" w:color="auto"/>
        <w:right w:val="none" w:sz="0" w:space="0" w:color="auto"/>
      </w:divBdr>
    </w:div>
    <w:div w:id="1912304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alliance.on.ca" TargetMode="External"/><Relationship Id="rId19"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hyperlink" Target="mailto:todd.stepanuik@mha.tvh.ca"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B3D5-189C-4886-99B7-F95EE47F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2</cp:revision>
  <cp:lastPrinted>2015-07-14T15:32:00Z</cp:lastPrinted>
  <dcterms:created xsi:type="dcterms:W3CDTF">2015-07-14T15:41:00Z</dcterms:created>
  <dcterms:modified xsi:type="dcterms:W3CDTF">2015-07-14T15:41:00Z</dcterms:modified>
</cp:coreProperties>
</file>