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6" o:title="MHA-letterhead-SMGH-FCHS" type="frame"/>
    </v:background>
  </w:background>
  <w:body>
    <w:p w:rsidR="00B63CEA" w:rsidRPr="00B4009A" w:rsidRDefault="000A6719" w:rsidP="00C85C32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3.05pt;margin-top:.2pt;width:2in;height:129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njrgIAAKs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" filled="f" stroked="f">
            <v:textbox inset="0,0,0,0">
              <w:txbxContent>
                <w:p w:rsidR="00E729D5" w:rsidRDefault="00E729D5" w:rsidP="00D26E6A">
                  <w:pPr>
                    <w:pStyle w:val="Formoreinfo"/>
                    <w:spacing w:after="0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E729D5" w:rsidRPr="00D26E6A" w:rsidRDefault="00E729D5" w:rsidP="00D26E6A">
                  <w:pPr>
                    <w:pStyle w:val="Text11"/>
                  </w:pPr>
                </w:p>
                <w:p w:rsidR="00E729D5" w:rsidRDefault="00E729D5" w:rsidP="00D26E6A">
                  <w:pPr>
                    <w:pStyle w:val="Text11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Todd Stepanuik</w:t>
                  </w:r>
                </w:p>
                <w:p w:rsidR="00E729D5" w:rsidRDefault="00E729D5" w:rsidP="00D26E6A">
                  <w:pPr>
                    <w:pStyle w:val="Text11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MHA President &amp; CEO</w:t>
                  </w:r>
                </w:p>
                <w:p w:rsidR="00E729D5" w:rsidRDefault="00E729D5" w:rsidP="00D26E6A">
                  <w:pPr>
                    <w:pStyle w:val="Text11"/>
                    <w:spacing w:after="0" w:line="240" w:lineRule="auto"/>
                  </w:pPr>
                  <w:r>
                    <w:t>519-245-5295 #5592</w:t>
                  </w:r>
                </w:p>
                <w:p w:rsidR="00E729D5" w:rsidRDefault="00E729D5" w:rsidP="00D26E6A">
                  <w:pPr>
                    <w:pStyle w:val="Text11"/>
                    <w:spacing w:after="0" w:line="240" w:lineRule="auto"/>
                  </w:pPr>
                </w:p>
                <w:p w:rsidR="00E729D5" w:rsidRDefault="00E729D5" w:rsidP="00D26E6A">
                  <w:pPr>
                    <w:pStyle w:val="Text11"/>
                    <w:spacing w:after="0" w:line="240" w:lineRule="auto"/>
                  </w:pPr>
                  <w:r>
                    <w:t>or visit our website:</w:t>
                  </w:r>
                </w:p>
                <w:p w:rsidR="00E729D5" w:rsidRDefault="000A6719" w:rsidP="00CC231E">
                  <w:pPr>
                    <w:pStyle w:val="Text11"/>
                  </w:pPr>
                  <w:hyperlink r:id="rId11" w:history="1">
                    <w:r w:rsidR="00E729D5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E729D5" w:rsidRPr="000714A5" w:rsidRDefault="00E729D5" w:rsidP="00DD1D0E">
                  <w:pPr>
                    <w:pStyle w:val="Text11"/>
                  </w:pPr>
                </w:p>
              </w:txbxContent>
            </v:textbox>
            <w10:wrap type="square"/>
          </v:shape>
        </w:pict>
      </w:r>
      <w:r w:rsidR="00F44577" w:rsidRPr="00F5111F">
        <w:rPr>
          <w:b/>
          <w:noProof/>
          <w:sz w:val="24"/>
          <w:szCs w:val="24"/>
        </w:rPr>
        <w:t xml:space="preserve">March </w:t>
      </w:r>
      <w:r w:rsidR="00B4142E" w:rsidRPr="00F5111F">
        <w:rPr>
          <w:b/>
          <w:noProof/>
          <w:sz w:val="24"/>
          <w:szCs w:val="24"/>
        </w:rPr>
        <w:t>1</w:t>
      </w:r>
      <w:r w:rsidR="009E15DD">
        <w:rPr>
          <w:b/>
          <w:noProof/>
          <w:sz w:val="24"/>
          <w:szCs w:val="24"/>
        </w:rPr>
        <w:t>6</w:t>
      </w:r>
      <w:r w:rsidR="00B4142E" w:rsidRPr="00F5111F">
        <w:rPr>
          <w:b/>
          <w:noProof/>
          <w:sz w:val="24"/>
          <w:szCs w:val="24"/>
        </w:rPr>
        <w:t>,</w:t>
      </w:r>
      <w:r w:rsidR="00883A35" w:rsidRPr="00F5111F">
        <w:rPr>
          <w:b/>
          <w:noProof/>
          <w:sz w:val="24"/>
          <w:szCs w:val="24"/>
        </w:rPr>
        <w:t xml:space="preserve"> 2017</w:t>
      </w:r>
      <w:bookmarkStart w:id="0" w:name="_GoBack"/>
      <w:bookmarkEnd w:id="0"/>
    </w:p>
    <w:p w:rsidR="00B63CEA" w:rsidRDefault="00B63CEA" w:rsidP="00C85C32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D26E6A" w:rsidRPr="000714A5" w:rsidRDefault="00D26E6A" w:rsidP="00C85C32">
      <w:pPr>
        <w:pStyle w:val="MediaRelease"/>
      </w:pPr>
    </w:p>
    <w:p w:rsidR="00B63CEA" w:rsidRPr="000714A5" w:rsidRDefault="00B63CEA" w:rsidP="00C85C32">
      <w:pPr>
        <w:pStyle w:val="forImmediateRelease"/>
      </w:pPr>
      <w:r w:rsidRPr="000714A5">
        <w:t>For Immediate</w:t>
      </w:r>
      <w:r w:rsidR="00197C75">
        <w:t xml:space="preserve"> </w:t>
      </w:r>
      <w:r w:rsidRPr="000714A5">
        <w:t>Release</w:t>
      </w:r>
    </w:p>
    <w:p w:rsidR="00114925" w:rsidRDefault="00114925" w:rsidP="00DD1D0E">
      <w:pPr>
        <w:spacing w:line="400" w:lineRule="exact"/>
        <w:rPr>
          <w:b/>
          <w:i/>
          <w:sz w:val="36"/>
          <w:szCs w:val="40"/>
        </w:rPr>
      </w:pPr>
      <w:r w:rsidRPr="00DD192A">
        <w:rPr>
          <w:b/>
          <w:i/>
          <w:sz w:val="36"/>
          <w:szCs w:val="40"/>
        </w:rPr>
        <w:t>FCHS</w:t>
      </w:r>
      <w:r w:rsidR="00DD192A" w:rsidRPr="00DD192A">
        <w:rPr>
          <w:b/>
          <w:i/>
          <w:sz w:val="36"/>
          <w:szCs w:val="40"/>
        </w:rPr>
        <w:t xml:space="preserve"> </w:t>
      </w:r>
      <w:r w:rsidR="005D42BE">
        <w:rPr>
          <w:b/>
          <w:i/>
          <w:sz w:val="36"/>
          <w:szCs w:val="40"/>
        </w:rPr>
        <w:t>recruits family physician</w:t>
      </w:r>
    </w:p>
    <w:p w:rsidR="003517D8" w:rsidRDefault="003517D8" w:rsidP="00114925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38282E" w:rsidRDefault="00DD1D0E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114925">
        <w:rPr>
          <w:rFonts w:asciiTheme="majorHAnsi" w:hAnsiTheme="majorHAnsi"/>
          <w:b/>
          <w:sz w:val="22"/>
          <w:szCs w:val="22"/>
        </w:rPr>
        <w:t>(</w:t>
      </w:r>
      <w:r w:rsidR="00114925" w:rsidRPr="00114925">
        <w:rPr>
          <w:rFonts w:asciiTheme="majorHAnsi" w:hAnsiTheme="majorHAnsi"/>
          <w:b/>
          <w:sz w:val="22"/>
          <w:szCs w:val="22"/>
        </w:rPr>
        <w:t>Newbury</w:t>
      </w:r>
      <w:r w:rsidRPr="00114925">
        <w:rPr>
          <w:rFonts w:asciiTheme="majorHAnsi" w:hAnsiTheme="majorHAnsi"/>
          <w:b/>
          <w:sz w:val="22"/>
          <w:szCs w:val="22"/>
        </w:rPr>
        <w:t xml:space="preserve">, ON) </w:t>
      </w:r>
      <w:r w:rsidR="00B25425" w:rsidRPr="00114925">
        <w:rPr>
          <w:rFonts w:asciiTheme="majorHAnsi" w:hAnsiTheme="majorHAnsi"/>
          <w:b/>
          <w:sz w:val="22"/>
          <w:szCs w:val="22"/>
        </w:rPr>
        <w:t>–</w:t>
      </w:r>
      <w:r w:rsidR="005D42BE">
        <w:rPr>
          <w:rFonts w:asciiTheme="majorHAnsi" w:hAnsiTheme="majorHAnsi"/>
          <w:b/>
          <w:sz w:val="22"/>
          <w:szCs w:val="22"/>
        </w:rPr>
        <w:t xml:space="preserve"> </w:t>
      </w:r>
      <w:r w:rsidR="00DD192A" w:rsidRPr="00114925">
        <w:rPr>
          <w:rFonts w:asciiTheme="majorHAnsi" w:hAnsiTheme="majorHAnsi"/>
          <w:sz w:val="22"/>
          <w:szCs w:val="22"/>
        </w:rPr>
        <w:t xml:space="preserve">Four Counties Health Services </w:t>
      </w:r>
      <w:r w:rsidR="00DD192A">
        <w:rPr>
          <w:rFonts w:asciiTheme="majorHAnsi" w:hAnsiTheme="majorHAnsi"/>
          <w:sz w:val="22"/>
          <w:szCs w:val="22"/>
        </w:rPr>
        <w:t>(</w:t>
      </w:r>
      <w:r w:rsidR="00DD192A" w:rsidRPr="00114925">
        <w:rPr>
          <w:rFonts w:asciiTheme="majorHAnsi" w:hAnsiTheme="majorHAnsi"/>
          <w:sz w:val="22"/>
          <w:szCs w:val="22"/>
        </w:rPr>
        <w:t>FCHS</w:t>
      </w:r>
      <w:r w:rsidR="00DD192A">
        <w:rPr>
          <w:rFonts w:asciiTheme="majorHAnsi" w:hAnsiTheme="majorHAnsi"/>
          <w:sz w:val="22"/>
          <w:szCs w:val="22"/>
        </w:rPr>
        <w:t xml:space="preserve">) </w:t>
      </w:r>
      <w:r w:rsidR="005D42BE">
        <w:rPr>
          <w:rFonts w:asciiTheme="majorHAnsi" w:hAnsiTheme="majorHAnsi"/>
          <w:sz w:val="22"/>
          <w:szCs w:val="22"/>
        </w:rPr>
        <w:t xml:space="preserve">is pleased to welcome </w:t>
      </w:r>
      <w:r w:rsidR="00987490">
        <w:rPr>
          <w:rFonts w:asciiTheme="majorHAnsi" w:hAnsiTheme="majorHAnsi"/>
          <w:sz w:val="22"/>
          <w:szCs w:val="22"/>
        </w:rPr>
        <w:t>a ne</w:t>
      </w:r>
      <w:r w:rsidR="00726342">
        <w:rPr>
          <w:rFonts w:asciiTheme="majorHAnsi" w:hAnsiTheme="majorHAnsi"/>
          <w:sz w:val="22"/>
          <w:szCs w:val="22"/>
        </w:rPr>
        <w:t>w permanent full time physician</w:t>
      </w:r>
      <w:r w:rsidR="00987490">
        <w:rPr>
          <w:rFonts w:asciiTheme="majorHAnsi" w:hAnsiTheme="majorHAnsi"/>
          <w:sz w:val="22"/>
          <w:szCs w:val="22"/>
        </w:rPr>
        <w:t xml:space="preserve"> </w:t>
      </w:r>
      <w:r w:rsidR="005D42BE">
        <w:rPr>
          <w:rFonts w:asciiTheme="majorHAnsi" w:hAnsiTheme="majorHAnsi"/>
          <w:sz w:val="22"/>
          <w:szCs w:val="22"/>
        </w:rPr>
        <w:t>Dr. Colin McCabe</w:t>
      </w:r>
      <w:r w:rsidR="00726342">
        <w:rPr>
          <w:rFonts w:asciiTheme="majorHAnsi" w:hAnsiTheme="majorHAnsi"/>
          <w:sz w:val="22"/>
          <w:szCs w:val="22"/>
        </w:rPr>
        <w:t>, who will be joining Dr. Subhash Sharma’s existing family practice.</w:t>
      </w:r>
    </w:p>
    <w:p w:rsidR="003354CF" w:rsidRDefault="003354CF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B4142E" w:rsidRPr="00B4142E" w:rsidRDefault="007C7439" w:rsidP="00B4142E">
      <w:pPr>
        <w:spacing w:after="0"/>
        <w:jc w:val="both"/>
        <w:rPr>
          <w:rFonts w:ascii="Calibri" w:hAnsi="Calibri"/>
          <w:sz w:val="22"/>
          <w:szCs w:val="22"/>
        </w:rPr>
      </w:pPr>
      <w:r w:rsidRPr="00B4142E">
        <w:rPr>
          <w:rFonts w:ascii="Calibri" w:hAnsi="Calibri"/>
          <w:sz w:val="22"/>
          <w:szCs w:val="22"/>
        </w:rPr>
        <w:t xml:space="preserve">Born and raised in Dresden, ON, </w:t>
      </w:r>
      <w:r w:rsidR="00B4142E" w:rsidRPr="00B4142E">
        <w:rPr>
          <w:rFonts w:ascii="Calibri" w:hAnsi="Calibri"/>
          <w:sz w:val="22"/>
          <w:szCs w:val="22"/>
        </w:rPr>
        <w:t xml:space="preserve">Dr. McCabe moved to Australia to complete a medical degree from Monash University, located near Melbourne.  </w:t>
      </w:r>
      <w:r w:rsidR="00726342">
        <w:rPr>
          <w:rFonts w:ascii="Calibri" w:hAnsi="Calibri"/>
          <w:sz w:val="22"/>
          <w:szCs w:val="22"/>
        </w:rPr>
        <w:t>He</w:t>
      </w:r>
      <w:r w:rsidR="00B4142E" w:rsidRPr="00B4142E">
        <w:rPr>
          <w:rFonts w:ascii="Calibri" w:hAnsi="Calibri"/>
          <w:sz w:val="22"/>
          <w:szCs w:val="22"/>
        </w:rPr>
        <w:t xml:space="preserve"> was chief resident of the rural medicin</w:t>
      </w:r>
      <w:r w:rsidR="00726342">
        <w:rPr>
          <w:rFonts w:ascii="Calibri" w:hAnsi="Calibri"/>
          <w:sz w:val="22"/>
          <w:szCs w:val="22"/>
        </w:rPr>
        <w:t>e program at Western University</w:t>
      </w:r>
      <w:r w:rsidR="00B4142E" w:rsidRPr="00B4142E">
        <w:rPr>
          <w:rFonts w:ascii="Calibri" w:hAnsi="Calibri"/>
          <w:sz w:val="22"/>
          <w:szCs w:val="22"/>
        </w:rPr>
        <w:t xml:space="preserve"> where he completed his family medicine training with interests in emergency and sports medicine. His </w:t>
      </w:r>
      <w:r w:rsidR="00B4142E" w:rsidRPr="00B4142E">
        <w:rPr>
          <w:rFonts w:asciiTheme="majorHAnsi" w:hAnsiTheme="majorHAnsi"/>
          <w:sz w:val="22"/>
          <w:szCs w:val="22"/>
        </w:rPr>
        <w:t>hobbies</w:t>
      </w:r>
      <w:r w:rsidR="00B4142E" w:rsidRPr="00B4142E">
        <w:rPr>
          <w:rFonts w:ascii="Calibri" w:hAnsi="Calibri"/>
          <w:sz w:val="22"/>
          <w:szCs w:val="22"/>
        </w:rPr>
        <w:t xml:space="preserve"> include golf, hockey, fishing, and travelling. Colin will also be supporting our inpatient unit, and work in the Emergency Department.</w:t>
      </w:r>
    </w:p>
    <w:p w:rsidR="008C5E51" w:rsidRDefault="008C5E51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E82B08" w:rsidRPr="00EC0A1F" w:rsidRDefault="00E82B08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0A1E11">
        <w:rPr>
          <w:rFonts w:asciiTheme="majorHAnsi" w:hAnsiTheme="majorHAnsi"/>
          <w:sz w:val="22"/>
          <w:szCs w:val="22"/>
        </w:rPr>
        <w:t xml:space="preserve">“FCHS </w:t>
      </w:r>
      <w:r w:rsidRPr="00EC0A1F">
        <w:rPr>
          <w:rFonts w:asciiTheme="majorHAnsi" w:hAnsiTheme="majorHAnsi"/>
          <w:sz w:val="22"/>
          <w:szCs w:val="22"/>
        </w:rPr>
        <w:t xml:space="preserve">is excited to </w:t>
      </w:r>
      <w:r w:rsidR="0038282E" w:rsidRPr="00EC0A1F">
        <w:rPr>
          <w:rFonts w:asciiTheme="majorHAnsi" w:hAnsiTheme="majorHAnsi"/>
          <w:sz w:val="22"/>
          <w:szCs w:val="22"/>
        </w:rPr>
        <w:t>welcome Dr. McCabe to the organization.  As an integral part of the renewed v</w:t>
      </w:r>
      <w:r w:rsidR="00EC0A1F">
        <w:rPr>
          <w:rFonts w:asciiTheme="majorHAnsi" w:hAnsiTheme="majorHAnsi"/>
          <w:sz w:val="22"/>
          <w:szCs w:val="22"/>
        </w:rPr>
        <w:t xml:space="preserve">ision for patient care at FCHS, his </w:t>
      </w:r>
      <w:r w:rsidR="00EC0D80" w:rsidRPr="00EC0A1F">
        <w:rPr>
          <w:rFonts w:asciiTheme="majorHAnsi" w:hAnsiTheme="majorHAnsi"/>
          <w:sz w:val="22"/>
          <w:szCs w:val="22"/>
        </w:rPr>
        <w:t xml:space="preserve">arrival </w:t>
      </w:r>
      <w:r w:rsidR="0038282E" w:rsidRPr="00EC0A1F">
        <w:rPr>
          <w:rFonts w:asciiTheme="majorHAnsi" w:hAnsiTheme="majorHAnsi"/>
          <w:sz w:val="22"/>
          <w:szCs w:val="22"/>
        </w:rPr>
        <w:t>greatly improves our ability to provide health care to our community</w:t>
      </w:r>
      <w:r w:rsidR="003354CF">
        <w:rPr>
          <w:rFonts w:asciiTheme="majorHAnsi" w:hAnsiTheme="majorHAnsi"/>
          <w:sz w:val="22"/>
          <w:szCs w:val="22"/>
        </w:rPr>
        <w:t>.  Physician recruitment is a daunting challenge throughout the country and FCHS is very pleased to welcome Dr. McCabe</w:t>
      </w:r>
      <w:r w:rsidR="0038282E" w:rsidRPr="00EC0A1F">
        <w:rPr>
          <w:rFonts w:asciiTheme="majorHAnsi" w:hAnsiTheme="majorHAnsi"/>
          <w:sz w:val="22"/>
          <w:szCs w:val="22"/>
        </w:rPr>
        <w:t xml:space="preserve">”, </w:t>
      </w:r>
      <w:r w:rsidRPr="00EC0A1F">
        <w:rPr>
          <w:rFonts w:asciiTheme="majorHAnsi" w:hAnsiTheme="majorHAnsi"/>
          <w:sz w:val="22"/>
          <w:szCs w:val="22"/>
        </w:rPr>
        <w:t xml:space="preserve">says Steph Ouellet, VP Strategic Partnerships and FCHS Site Director. </w:t>
      </w:r>
    </w:p>
    <w:p w:rsidR="00EC0D80" w:rsidRPr="00EC0A1F" w:rsidRDefault="00EC0D80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38282E" w:rsidRPr="00E273F0" w:rsidRDefault="00883A35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Dr. McCabe began</w:t>
      </w:r>
      <w:r w:rsidR="00EC0A1F" w:rsidRPr="00EC0A1F">
        <w:rPr>
          <w:rFonts w:asciiTheme="majorHAnsi" w:hAnsiTheme="majorHAnsi"/>
          <w:sz w:val="22"/>
          <w:szCs w:val="22"/>
        </w:rPr>
        <w:t xml:space="preserve"> supporting </w:t>
      </w:r>
      <w:r w:rsidR="0038282E" w:rsidRPr="00EC0A1F">
        <w:rPr>
          <w:rFonts w:asciiTheme="majorHAnsi" w:hAnsiTheme="majorHAnsi"/>
          <w:sz w:val="22"/>
          <w:szCs w:val="22"/>
        </w:rPr>
        <w:t xml:space="preserve">the </w:t>
      </w:r>
      <w:r w:rsidR="00EC0D80" w:rsidRPr="00EC0A1F">
        <w:rPr>
          <w:rFonts w:asciiTheme="majorHAnsi" w:hAnsiTheme="majorHAnsi"/>
          <w:sz w:val="22"/>
          <w:szCs w:val="22"/>
        </w:rPr>
        <w:t>emergenc</w:t>
      </w:r>
      <w:r>
        <w:rPr>
          <w:rFonts w:asciiTheme="majorHAnsi" w:hAnsiTheme="majorHAnsi"/>
          <w:sz w:val="22"/>
          <w:szCs w:val="22"/>
        </w:rPr>
        <w:t xml:space="preserve">y department in </w:t>
      </w:r>
      <w:r w:rsidR="0038282E" w:rsidRPr="00EC0A1F">
        <w:rPr>
          <w:rFonts w:asciiTheme="majorHAnsi" w:hAnsiTheme="majorHAnsi"/>
          <w:sz w:val="22"/>
          <w:szCs w:val="22"/>
        </w:rPr>
        <w:t>20</w:t>
      </w:r>
      <w:r w:rsidR="0038282E" w:rsidRPr="009B66B6">
        <w:rPr>
          <w:rFonts w:asciiTheme="majorHAnsi" w:hAnsiTheme="majorHAnsi"/>
          <w:sz w:val="22"/>
          <w:szCs w:val="22"/>
        </w:rPr>
        <w:t>16</w:t>
      </w:r>
      <w:r w:rsidRPr="009B66B6">
        <w:rPr>
          <w:rFonts w:asciiTheme="majorHAnsi" w:hAnsiTheme="majorHAnsi"/>
          <w:sz w:val="22"/>
          <w:szCs w:val="22"/>
        </w:rPr>
        <w:t xml:space="preserve">, and </w:t>
      </w:r>
      <w:r w:rsidR="00E729D5" w:rsidRPr="009B66B6">
        <w:rPr>
          <w:rFonts w:asciiTheme="majorHAnsi" w:hAnsiTheme="majorHAnsi"/>
          <w:sz w:val="22"/>
          <w:szCs w:val="22"/>
        </w:rPr>
        <w:t>will</w:t>
      </w:r>
      <w:r w:rsidRPr="009B66B6">
        <w:rPr>
          <w:rFonts w:asciiTheme="majorHAnsi" w:hAnsiTheme="majorHAnsi"/>
          <w:sz w:val="22"/>
          <w:szCs w:val="22"/>
        </w:rPr>
        <w:t xml:space="preserve"> begin </w:t>
      </w:r>
      <w:r w:rsidR="0038282E" w:rsidRPr="009B66B6">
        <w:rPr>
          <w:rFonts w:asciiTheme="majorHAnsi" w:hAnsiTheme="majorHAnsi"/>
          <w:sz w:val="22"/>
          <w:szCs w:val="22"/>
        </w:rPr>
        <w:t>his family practice</w:t>
      </w:r>
      <w:r w:rsidR="00E944BA">
        <w:rPr>
          <w:rFonts w:asciiTheme="majorHAnsi" w:hAnsiTheme="majorHAnsi"/>
          <w:sz w:val="22"/>
          <w:szCs w:val="22"/>
        </w:rPr>
        <w:t xml:space="preserve"> shortly after </w:t>
      </w:r>
      <w:r w:rsidR="0038282E" w:rsidRPr="009B66B6">
        <w:rPr>
          <w:rFonts w:asciiTheme="majorHAnsi" w:hAnsiTheme="majorHAnsi"/>
          <w:sz w:val="22"/>
          <w:szCs w:val="22"/>
        </w:rPr>
        <w:t xml:space="preserve">renovations </w:t>
      </w:r>
      <w:r w:rsidRPr="009B66B6">
        <w:rPr>
          <w:rFonts w:asciiTheme="majorHAnsi" w:hAnsiTheme="majorHAnsi"/>
          <w:sz w:val="22"/>
          <w:szCs w:val="22"/>
        </w:rPr>
        <w:t>are comple</w:t>
      </w:r>
      <w:r w:rsidRPr="00E944BA">
        <w:rPr>
          <w:rFonts w:asciiTheme="majorHAnsi" w:hAnsiTheme="majorHAnsi"/>
          <w:sz w:val="22"/>
          <w:szCs w:val="22"/>
        </w:rPr>
        <w:t>te</w:t>
      </w:r>
      <w:r w:rsidR="00B82AD4">
        <w:rPr>
          <w:rFonts w:asciiTheme="majorHAnsi" w:hAnsiTheme="majorHAnsi"/>
          <w:sz w:val="22"/>
          <w:szCs w:val="22"/>
        </w:rPr>
        <w:t xml:space="preserve">d in </w:t>
      </w:r>
      <w:r w:rsidR="00747EE0">
        <w:rPr>
          <w:rFonts w:asciiTheme="majorHAnsi" w:hAnsiTheme="majorHAnsi"/>
          <w:sz w:val="22"/>
          <w:szCs w:val="22"/>
        </w:rPr>
        <w:t>early</w:t>
      </w:r>
      <w:r w:rsidR="00726342">
        <w:rPr>
          <w:rFonts w:asciiTheme="majorHAnsi" w:hAnsiTheme="majorHAnsi"/>
          <w:sz w:val="22"/>
          <w:szCs w:val="22"/>
        </w:rPr>
        <w:t xml:space="preserve"> s</w:t>
      </w:r>
      <w:r w:rsidR="00747EE0">
        <w:rPr>
          <w:rFonts w:asciiTheme="majorHAnsi" w:hAnsiTheme="majorHAnsi"/>
          <w:sz w:val="22"/>
          <w:szCs w:val="22"/>
        </w:rPr>
        <w:t>pring 2016</w:t>
      </w:r>
      <w:r w:rsidR="00EC0D80" w:rsidRPr="00E273F0">
        <w:rPr>
          <w:rFonts w:asciiTheme="majorHAnsi" w:hAnsiTheme="majorHAnsi"/>
          <w:sz w:val="22"/>
          <w:szCs w:val="22"/>
        </w:rPr>
        <w:t xml:space="preserve">.  </w:t>
      </w:r>
      <w:r w:rsidR="00726342">
        <w:rPr>
          <w:rFonts w:asciiTheme="majorHAnsi" w:hAnsiTheme="majorHAnsi"/>
          <w:sz w:val="22"/>
          <w:szCs w:val="22"/>
        </w:rPr>
        <w:t>To become a member of Dr. McCabe’s</w:t>
      </w:r>
      <w:r w:rsidR="00EC0D80" w:rsidRPr="00E273F0">
        <w:rPr>
          <w:rFonts w:asciiTheme="majorHAnsi" w:hAnsiTheme="majorHAnsi"/>
          <w:sz w:val="22"/>
          <w:szCs w:val="22"/>
        </w:rPr>
        <w:t xml:space="preserve"> family practice</w:t>
      </w:r>
      <w:r w:rsidR="00726342">
        <w:rPr>
          <w:rFonts w:asciiTheme="majorHAnsi" w:hAnsiTheme="majorHAnsi"/>
          <w:sz w:val="22"/>
          <w:szCs w:val="22"/>
        </w:rPr>
        <w:t xml:space="preserve">, please call </w:t>
      </w:r>
      <w:r w:rsidR="00726342" w:rsidRPr="00E273F0">
        <w:rPr>
          <w:rFonts w:asciiTheme="majorHAnsi" w:hAnsiTheme="majorHAnsi"/>
          <w:sz w:val="22"/>
          <w:szCs w:val="22"/>
        </w:rPr>
        <w:t>519-693-7058</w:t>
      </w:r>
      <w:r w:rsidR="00EC0D80" w:rsidRPr="00E273F0">
        <w:rPr>
          <w:rFonts w:asciiTheme="majorHAnsi" w:hAnsiTheme="majorHAnsi"/>
          <w:sz w:val="22"/>
          <w:szCs w:val="22"/>
        </w:rPr>
        <w:t xml:space="preserve"> </w:t>
      </w:r>
      <w:r w:rsidR="00726342">
        <w:rPr>
          <w:rFonts w:asciiTheme="majorHAnsi" w:hAnsiTheme="majorHAnsi"/>
          <w:sz w:val="22"/>
          <w:szCs w:val="22"/>
        </w:rPr>
        <w:t xml:space="preserve">and </w:t>
      </w:r>
      <w:r w:rsidR="00EC0D80" w:rsidRPr="00E273F0">
        <w:rPr>
          <w:rFonts w:asciiTheme="majorHAnsi" w:hAnsiTheme="majorHAnsi"/>
          <w:sz w:val="22"/>
          <w:szCs w:val="22"/>
        </w:rPr>
        <w:t>lea</w:t>
      </w:r>
      <w:r w:rsidR="00EC0A1F" w:rsidRPr="00E273F0">
        <w:rPr>
          <w:rFonts w:asciiTheme="majorHAnsi" w:hAnsiTheme="majorHAnsi"/>
          <w:sz w:val="22"/>
          <w:szCs w:val="22"/>
        </w:rPr>
        <w:t>ve a message</w:t>
      </w:r>
      <w:r w:rsidR="00E944BA" w:rsidRPr="00E273F0">
        <w:rPr>
          <w:rFonts w:asciiTheme="majorHAnsi" w:hAnsiTheme="majorHAnsi"/>
          <w:sz w:val="22"/>
          <w:szCs w:val="22"/>
        </w:rPr>
        <w:t>.</w:t>
      </w:r>
      <w:r w:rsidR="00EC0D80" w:rsidRPr="00E273F0">
        <w:rPr>
          <w:rFonts w:asciiTheme="majorHAnsi" w:hAnsiTheme="majorHAnsi"/>
          <w:sz w:val="22"/>
          <w:szCs w:val="22"/>
        </w:rPr>
        <w:t xml:space="preserve">  </w:t>
      </w:r>
    </w:p>
    <w:p w:rsidR="00EC0D80" w:rsidRPr="00E273F0" w:rsidRDefault="00EC0D80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EC0D80" w:rsidRPr="00E273F0" w:rsidRDefault="001D6292" w:rsidP="00B82AD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E273F0">
        <w:rPr>
          <w:rFonts w:asciiTheme="majorHAnsi" w:hAnsiTheme="majorHAnsi"/>
          <w:sz w:val="22"/>
          <w:szCs w:val="22"/>
        </w:rPr>
        <w:t>“</w:t>
      </w:r>
      <w:r w:rsidR="00197C75">
        <w:rPr>
          <w:rFonts w:asciiTheme="majorHAnsi" w:hAnsiTheme="majorHAnsi"/>
          <w:sz w:val="22"/>
          <w:szCs w:val="22"/>
        </w:rPr>
        <w:t>W</w:t>
      </w:r>
      <w:r w:rsidR="00306E05" w:rsidRPr="00E273F0">
        <w:rPr>
          <w:rFonts w:asciiTheme="majorHAnsi" w:hAnsiTheme="majorHAnsi"/>
          <w:sz w:val="22"/>
          <w:szCs w:val="22"/>
        </w:rPr>
        <w:t>e are extremely pleased to welcome Dr. McCa</w:t>
      </w:r>
      <w:r w:rsidR="00E944BA" w:rsidRPr="00E273F0">
        <w:rPr>
          <w:rFonts w:asciiTheme="majorHAnsi" w:hAnsiTheme="majorHAnsi"/>
          <w:sz w:val="22"/>
          <w:szCs w:val="22"/>
        </w:rPr>
        <w:t>b</w:t>
      </w:r>
      <w:r w:rsidR="00306E05" w:rsidRPr="00E273F0">
        <w:rPr>
          <w:rFonts w:asciiTheme="majorHAnsi" w:hAnsiTheme="majorHAnsi"/>
          <w:sz w:val="22"/>
          <w:szCs w:val="22"/>
        </w:rPr>
        <w:t xml:space="preserve">e,” said Todd Stepanuik, </w:t>
      </w:r>
      <w:r w:rsidRPr="00E273F0">
        <w:rPr>
          <w:rFonts w:asciiTheme="majorHAnsi" w:hAnsiTheme="majorHAnsi"/>
          <w:sz w:val="22"/>
          <w:szCs w:val="22"/>
        </w:rPr>
        <w:t>President and</w:t>
      </w:r>
      <w:r w:rsidR="00306E05" w:rsidRPr="00E273F0">
        <w:rPr>
          <w:rFonts w:asciiTheme="majorHAnsi" w:hAnsiTheme="majorHAnsi"/>
          <w:sz w:val="22"/>
          <w:szCs w:val="22"/>
        </w:rPr>
        <w:t xml:space="preserve"> CEO.  </w:t>
      </w:r>
      <w:r w:rsidR="00E944BA" w:rsidRPr="00E273F0">
        <w:rPr>
          <w:rFonts w:asciiTheme="majorHAnsi" w:hAnsiTheme="majorHAnsi"/>
          <w:sz w:val="22"/>
          <w:szCs w:val="22"/>
        </w:rPr>
        <w:t>“</w:t>
      </w:r>
      <w:r w:rsidR="00306E05" w:rsidRPr="00E273F0">
        <w:rPr>
          <w:rFonts w:asciiTheme="majorHAnsi" w:hAnsiTheme="majorHAnsi"/>
          <w:sz w:val="22"/>
          <w:szCs w:val="22"/>
        </w:rPr>
        <w:t>His arrival will help solidify the family physician complement</w:t>
      </w:r>
      <w:r w:rsidR="00163EB1">
        <w:rPr>
          <w:rFonts w:asciiTheme="majorHAnsi" w:hAnsiTheme="majorHAnsi"/>
          <w:sz w:val="22"/>
          <w:szCs w:val="22"/>
        </w:rPr>
        <w:t xml:space="preserve"> for the four counties catchment</w:t>
      </w:r>
      <w:r w:rsidR="00306E05" w:rsidRPr="00E273F0">
        <w:rPr>
          <w:rFonts w:asciiTheme="majorHAnsi" w:hAnsiTheme="majorHAnsi"/>
          <w:sz w:val="22"/>
          <w:szCs w:val="22"/>
        </w:rPr>
        <w:t>.</w:t>
      </w:r>
      <w:r w:rsidR="00E944BA" w:rsidRPr="00E273F0">
        <w:rPr>
          <w:rFonts w:asciiTheme="majorHAnsi" w:hAnsiTheme="majorHAnsi"/>
          <w:sz w:val="22"/>
          <w:szCs w:val="22"/>
        </w:rPr>
        <w:t>”</w:t>
      </w:r>
    </w:p>
    <w:p w:rsidR="00EC0D80" w:rsidRPr="00E273F0" w:rsidRDefault="00EC0D80" w:rsidP="00B82AD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D3026F" w:rsidRPr="00E273F0" w:rsidRDefault="00EC0D80" w:rsidP="00B82AD4">
      <w:pPr>
        <w:jc w:val="both"/>
        <w:rPr>
          <w:rFonts w:asciiTheme="majorHAnsi" w:hAnsiTheme="majorHAnsi"/>
          <w:sz w:val="22"/>
          <w:szCs w:val="22"/>
        </w:rPr>
      </w:pPr>
      <w:r w:rsidRPr="00E273F0">
        <w:rPr>
          <w:rFonts w:asciiTheme="majorHAnsi" w:hAnsiTheme="majorHAnsi" w:cs="Calibri"/>
          <w:sz w:val="22"/>
          <w:szCs w:val="22"/>
        </w:rPr>
        <w:t>Dr. McCabe shared the following: “</w:t>
      </w:r>
      <w:r w:rsidR="00D3026F" w:rsidRPr="00E273F0">
        <w:rPr>
          <w:rFonts w:asciiTheme="majorHAnsi" w:hAnsiTheme="majorHAnsi"/>
          <w:sz w:val="22"/>
          <w:szCs w:val="22"/>
        </w:rPr>
        <w:t>I am very happy to have the opportunity to establish my practice here” says Dr. McCabe.  “FCHS is an outstanding hospital, well equipped, with excellent staff. I received a very fast and warm reply and welcome from the Hospital.  The impression I received from the hospital, the community and the physicians was very positive.  Rural practice has always appealed to me.”</w:t>
      </w:r>
    </w:p>
    <w:p w:rsidR="00D3026F" w:rsidRDefault="00B82AD4" w:rsidP="00B82AD4">
      <w:pPr>
        <w:jc w:val="both"/>
        <w:rPr>
          <w:rFonts w:asciiTheme="majorHAnsi" w:hAnsiTheme="majorHAnsi"/>
          <w:sz w:val="22"/>
          <w:szCs w:val="22"/>
        </w:rPr>
      </w:pPr>
      <w:r w:rsidRPr="00E273F0">
        <w:rPr>
          <w:rFonts w:asciiTheme="majorHAnsi" w:hAnsiTheme="majorHAnsi"/>
          <w:sz w:val="22"/>
          <w:szCs w:val="22"/>
        </w:rPr>
        <w:t xml:space="preserve"> </w:t>
      </w:r>
      <w:r w:rsidR="00D3026F" w:rsidRPr="00E273F0">
        <w:rPr>
          <w:rFonts w:asciiTheme="majorHAnsi" w:hAnsiTheme="majorHAnsi"/>
          <w:sz w:val="22"/>
          <w:szCs w:val="22"/>
        </w:rPr>
        <w:t>“The addition of Dr. McCabe to the team at FCHS will be a great help with coverage i</w:t>
      </w:r>
      <w:r w:rsidR="001C0ADF" w:rsidRPr="00E273F0">
        <w:rPr>
          <w:rFonts w:asciiTheme="majorHAnsi" w:hAnsiTheme="majorHAnsi"/>
          <w:sz w:val="22"/>
          <w:szCs w:val="22"/>
        </w:rPr>
        <w:t>n the ER and the inpatient unit</w:t>
      </w:r>
      <w:r w:rsidR="00D3026F" w:rsidRPr="00E273F0">
        <w:rPr>
          <w:rFonts w:asciiTheme="majorHAnsi" w:hAnsiTheme="majorHAnsi"/>
          <w:sz w:val="22"/>
          <w:szCs w:val="22"/>
        </w:rPr>
        <w:t xml:space="preserve">," said Dr. Jon Dryer - </w:t>
      </w:r>
      <w:r w:rsidRPr="00E273F0">
        <w:rPr>
          <w:rFonts w:asciiTheme="majorHAnsi" w:hAnsiTheme="majorHAnsi"/>
          <w:sz w:val="22"/>
          <w:szCs w:val="22"/>
        </w:rPr>
        <w:t>Deputy Chief of Staff</w:t>
      </w:r>
      <w:r w:rsidR="00747EE0" w:rsidRPr="00E273F0">
        <w:rPr>
          <w:rFonts w:asciiTheme="majorHAnsi" w:hAnsiTheme="majorHAnsi"/>
          <w:sz w:val="22"/>
          <w:szCs w:val="22"/>
        </w:rPr>
        <w:t xml:space="preserve">, Middlesex Hospital Alliance.  </w:t>
      </w:r>
      <w:r w:rsidR="00D3026F" w:rsidRPr="00E273F0">
        <w:rPr>
          <w:rFonts w:asciiTheme="majorHAnsi" w:hAnsiTheme="majorHAnsi"/>
          <w:sz w:val="22"/>
          <w:szCs w:val="22"/>
        </w:rPr>
        <w:t xml:space="preserve"> “We are certain our patients will truly appreciate his commitment and passion to improving their health and wellness.”</w:t>
      </w:r>
    </w:p>
    <w:p w:rsidR="00747EE0" w:rsidRPr="00B82AD4" w:rsidRDefault="00747EE0" w:rsidP="00B82AD4">
      <w:pPr>
        <w:jc w:val="both"/>
        <w:rPr>
          <w:rFonts w:asciiTheme="majorHAnsi" w:hAnsiTheme="majorHAnsi"/>
          <w:sz w:val="22"/>
          <w:szCs w:val="22"/>
        </w:rPr>
      </w:pPr>
    </w:p>
    <w:p w:rsidR="00B96E60" w:rsidRDefault="00B4142E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w:drawing>
          <wp:inline distT="0" distB="0" distL="0" distR="0">
            <wp:extent cx="1866900" cy="1931499"/>
            <wp:effectExtent l="0" t="0" r="0" b="0"/>
            <wp:docPr id="1" name="Picture 1" descr="C:\Users\fcherdmanj\AppData\Local\Microsoft\Windows\Temporary Internet Files\Content.Outlook\52VBX92Y\Media Releas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cherdmanj\AppData\Local\Microsoft\Windows\Temporary Internet Files\Content.Outlook\52VBX92Y\Media Release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3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E0" w:rsidRDefault="00747EE0" w:rsidP="001D6292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Dr. Colin McCabe</w:t>
      </w:r>
    </w:p>
    <w:p w:rsidR="00B4142E" w:rsidRDefault="00B4142E" w:rsidP="001D6292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B4142E" w:rsidRDefault="00B4142E" w:rsidP="001D6292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747EE0" w:rsidRDefault="00747EE0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874C23" w:rsidRPr="00747EE0" w:rsidRDefault="00874C23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747EE0">
        <w:rPr>
          <w:rFonts w:asciiTheme="majorHAnsi" w:hAnsiTheme="majorHAnsi"/>
          <w:sz w:val="22"/>
          <w:szCs w:val="22"/>
        </w:rPr>
        <w:t>About MHA: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114925">
        <w:rPr>
          <w:rFonts w:asciiTheme="majorHAnsi" w:hAnsiTheme="majorHAnsi" w:cs="Times New Roman"/>
          <w:sz w:val="22"/>
          <w:szCs w:val="22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114925">
        <w:rPr>
          <w:rFonts w:asciiTheme="majorHAnsi" w:hAnsiTheme="majorHAnsi" w:cs="Times New Roman"/>
          <w:sz w:val="22"/>
          <w:szCs w:val="22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874C23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0A1E11">
        <w:rPr>
          <w:rFonts w:asciiTheme="majorHAnsi" w:hAnsiTheme="majorHAnsi" w:cs="Times New Roman"/>
          <w:sz w:val="22"/>
          <w:szCs w:val="22"/>
        </w:rPr>
        <w:t xml:space="preserve">Providing core acute primary and secondary hospital care, the MHA has also been recognized for establishing two notable </w:t>
      </w:r>
      <w:proofErr w:type="spellStart"/>
      <w:r w:rsidRPr="000A1E11">
        <w:rPr>
          <w:rFonts w:asciiTheme="majorHAnsi" w:hAnsiTheme="majorHAnsi" w:cs="Times New Roman"/>
          <w:sz w:val="22"/>
          <w:szCs w:val="22"/>
        </w:rPr>
        <w:t>Centres</w:t>
      </w:r>
      <w:proofErr w:type="spellEnd"/>
      <w:r w:rsidRPr="000A1E11">
        <w:rPr>
          <w:rFonts w:asciiTheme="majorHAnsi" w:hAnsiTheme="majorHAnsi" w:cs="Times New Roman"/>
          <w:sz w:val="22"/>
          <w:szCs w:val="22"/>
        </w:rPr>
        <w:t xml:space="preserve"> of Achievement (</w:t>
      </w:r>
      <w:proofErr w:type="spellStart"/>
      <w:r w:rsidRPr="000A1E11">
        <w:rPr>
          <w:rFonts w:asciiTheme="majorHAnsi" w:hAnsiTheme="majorHAnsi" w:cs="Times New Roman"/>
          <w:sz w:val="22"/>
          <w:szCs w:val="22"/>
        </w:rPr>
        <w:t>Orthopaedics</w:t>
      </w:r>
      <w:proofErr w:type="spellEnd"/>
      <w:r w:rsidRPr="000A1E11">
        <w:rPr>
          <w:rFonts w:asciiTheme="majorHAnsi" w:hAnsiTheme="majorHAnsi" w:cs="Times New Roman"/>
          <w:sz w:val="22"/>
          <w:szCs w:val="22"/>
        </w:rPr>
        <w:t xml:space="preserve"> and Diabetes Education Centre) that generate local and regional referrals.</w:t>
      </w:r>
      <w:r w:rsidRPr="00114925">
        <w:rPr>
          <w:rFonts w:asciiTheme="majorHAnsi" w:hAnsiTheme="majorHAnsi" w:cs="Times New Roman"/>
          <w:sz w:val="22"/>
          <w:szCs w:val="22"/>
        </w:rPr>
        <w:t xml:space="preserve"> </w:t>
      </w:r>
    </w:p>
    <w:p w:rsidR="00D5731D" w:rsidRDefault="00D5731D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4D30DB" w:rsidRDefault="004D30DB" w:rsidP="004D30DB"/>
    <w:p w:rsidR="004D30DB" w:rsidRDefault="004D30DB" w:rsidP="004D30DB"/>
    <w:p w:rsidR="004D30DB" w:rsidRDefault="004D30DB" w:rsidP="004D30DB">
      <w:r>
        <w:t xml:space="preserve"> </w:t>
      </w:r>
    </w:p>
    <w:p w:rsidR="004D30DB" w:rsidRDefault="004D30DB" w:rsidP="004D30DB"/>
    <w:p w:rsidR="004D30DB" w:rsidRDefault="004D30DB" w:rsidP="004D30DB"/>
    <w:p w:rsidR="004D30DB" w:rsidRDefault="004D30DB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D5731D" w:rsidRPr="00D5731D" w:rsidRDefault="00D5731D" w:rsidP="00D5731D">
      <w:pPr>
        <w:pStyle w:val="NormalWeb"/>
        <w:spacing w:before="0" w:beforeAutospacing="0" w:after="0" w:afterAutospacing="0"/>
        <w:ind w:left="432" w:hanging="432"/>
        <w:rPr>
          <w:rFonts w:asciiTheme="majorHAnsi" w:hAnsiTheme="majorHAnsi"/>
        </w:rPr>
      </w:pPr>
    </w:p>
    <w:sectPr w:rsidR="00D5731D" w:rsidRPr="00D5731D" w:rsidSect="00114925">
      <w:headerReference w:type="default" r:id="rId13"/>
      <w:footerReference w:type="default" r:id="rId14"/>
      <w:pgSz w:w="12240" w:h="15840"/>
      <w:pgMar w:top="2880" w:right="1440" w:bottom="18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B4" w:rsidRDefault="00F11DB4">
      <w:r>
        <w:separator/>
      </w:r>
    </w:p>
  </w:endnote>
  <w:endnote w:type="continuationSeparator" w:id="0">
    <w:p w:rsidR="00F11DB4" w:rsidRDefault="00F1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D5" w:rsidRPr="00BB3085" w:rsidRDefault="00E729D5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E729D5" w:rsidRPr="00F07A53" w:rsidRDefault="00E729D5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B4" w:rsidRDefault="00F11DB4">
      <w:r>
        <w:separator/>
      </w:r>
    </w:p>
  </w:footnote>
  <w:footnote w:type="continuationSeparator" w:id="0">
    <w:p w:rsidR="00F11DB4" w:rsidRDefault="00F11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D5" w:rsidRDefault="000A671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left:0;text-align:left;margin-left:211.05pt;margin-top:.2pt;width:4in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Tj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" filled="f" stroked="f">
          <v:textbox inset="0,0,0,0">
            <w:txbxContent>
              <w:p w:rsidR="00E729D5" w:rsidRPr="00976366" w:rsidRDefault="00E729D5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E729D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27211"/>
    <w:rsid w:val="0003342F"/>
    <w:rsid w:val="00046887"/>
    <w:rsid w:val="0006210E"/>
    <w:rsid w:val="000676AD"/>
    <w:rsid w:val="00093049"/>
    <w:rsid w:val="000A1E11"/>
    <w:rsid w:val="000A6719"/>
    <w:rsid w:val="000D4BA9"/>
    <w:rsid w:val="00114925"/>
    <w:rsid w:val="001517A5"/>
    <w:rsid w:val="001622A2"/>
    <w:rsid w:val="00163EB1"/>
    <w:rsid w:val="00197C75"/>
    <w:rsid w:val="001B3F4B"/>
    <w:rsid w:val="001C0ADF"/>
    <w:rsid w:val="001C6EFE"/>
    <w:rsid w:val="001D6292"/>
    <w:rsid w:val="00233C0D"/>
    <w:rsid w:val="00243510"/>
    <w:rsid w:val="00285821"/>
    <w:rsid w:val="00306E05"/>
    <w:rsid w:val="003103C2"/>
    <w:rsid w:val="003354CF"/>
    <w:rsid w:val="003429B8"/>
    <w:rsid w:val="003517D8"/>
    <w:rsid w:val="00366888"/>
    <w:rsid w:val="0038282E"/>
    <w:rsid w:val="003A4628"/>
    <w:rsid w:val="004013C5"/>
    <w:rsid w:val="00415950"/>
    <w:rsid w:val="0047553C"/>
    <w:rsid w:val="004A213A"/>
    <w:rsid w:val="004A21A7"/>
    <w:rsid w:val="004B6C65"/>
    <w:rsid w:val="004D30DB"/>
    <w:rsid w:val="004E361A"/>
    <w:rsid w:val="005634EB"/>
    <w:rsid w:val="005D42BE"/>
    <w:rsid w:val="005F4487"/>
    <w:rsid w:val="00620241"/>
    <w:rsid w:val="0063671C"/>
    <w:rsid w:val="006D3CA0"/>
    <w:rsid w:val="007112F1"/>
    <w:rsid w:val="00726342"/>
    <w:rsid w:val="00747EE0"/>
    <w:rsid w:val="00747F40"/>
    <w:rsid w:val="007C7439"/>
    <w:rsid w:val="007D2747"/>
    <w:rsid w:val="007D2B2C"/>
    <w:rsid w:val="007F760B"/>
    <w:rsid w:val="007F7BFF"/>
    <w:rsid w:val="008054C3"/>
    <w:rsid w:val="00825C75"/>
    <w:rsid w:val="008332F5"/>
    <w:rsid w:val="00863B37"/>
    <w:rsid w:val="00874C23"/>
    <w:rsid w:val="00883A35"/>
    <w:rsid w:val="00884093"/>
    <w:rsid w:val="0089382C"/>
    <w:rsid w:val="008A61A8"/>
    <w:rsid w:val="008A7FD1"/>
    <w:rsid w:val="008C5E51"/>
    <w:rsid w:val="009025B4"/>
    <w:rsid w:val="009261B9"/>
    <w:rsid w:val="00955F14"/>
    <w:rsid w:val="00975684"/>
    <w:rsid w:val="00987490"/>
    <w:rsid w:val="009923FD"/>
    <w:rsid w:val="009B66B6"/>
    <w:rsid w:val="009B6EFE"/>
    <w:rsid w:val="009E15DD"/>
    <w:rsid w:val="009F3AB1"/>
    <w:rsid w:val="00A24AB9"/>
    <w:rsid w:val="00A47785"/>
    <w:rsid w:val="00A64B26"/>
    <w:rsid w:val="00A67FB6"/>
    <w:rsid w:val="00A83042"/>
    <w:rsid w:val="00AD084F"/>
    <w:rsid w:val="00AD5149"/>
    <w:rsid w:val="00AF7C04"/>
    <w:rsid w:val="00B0580B"/>
    <w:rsid w:val="00B06040"/>
    <w:rsid w:val="00B25425"/>
    <w:rsid w:val="00B4009A"/>
    <w:rsid w:val="00B4142E"/>
    <w:rsid w:val="00B442BD"/>
    <w:rsid w:val="00B63CEA"/>
    <w:rsid w:val="00B82AD4"/>
    <w:rsid w:val="00B96E60"/>
    <w:rsid w:val="00BC5552"/>
    <w:rsid w:val="00C50CB3"/>
    <w:rsid w:val="00C74EBD"/>
    <w:rsid w:val="00C830B3"/>
    <w:rsid w:val="00C85C32"/>
    <w:rsid w:val="00CA23F4"/>
    <w:rsid w:val="00CC231E"/>
    <w:rsid w:val="00CC44AA"/>
    <w:rsid w:val="00CC6843"/>
    <w:rsid w:val="00D26E6A"/>
    <w:rsid w:val="00D3026F"/>
    <w:rsid w:val="00D439F4"/>
    <w:rsid w:val="00D5731D"/>
    <w:rsid w:val="00DC262E"/>
    <w:rsid w:val="00DD192A"/>
    <w:rsid w:val="00DD1D0E"/>
    <w:rsid w:val="00E273F0"/>
    <w:rsid w:val="00E55C27"/>
    <w:rsid w:val="00E729D5"/>
    <w:rsid w:val="00E82B08"/>
    <w:rsid w:val="00E944BA"/>
    <w:rsid w:val="00EB2ADA"/>
    <w:rsid w:val="00EC0A1F"/>
    <w:rsid w:val="00EC0D80"/>
    <w:rsid w:val="00F11DB4"/>
    <w:rsid w:val="00F44577"/>
    <w:rsid w:val="00F5111F"/>
    <w:rsid w:val="00F64186"/>
    <w:rsid w:val="00F8223D"/>
    <w:rsid w:val="00FE7603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4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B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64B2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A6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B26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A6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7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4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B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64B2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A6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B26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A6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7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halliance.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5466467FB34E87A198E45150214A" ma:contentTypeVersion="0" ma:contentTypeDescription="Create a new document." ma:contentTypeScope="" ma:versionID="89c9bb78e3a31c62652fd0c446a7075e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299f3822c272e0b3ca84926ba0b7b493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MHA_x0020_Depart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nillable="true" ma:displayName="Site" ma:default="MHA" ma:format="Dropdown" ma:hidden="true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nillable="true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HA_x0020_Department xmlns="2eeb82ee-7e56-4ea1-bdb9-a74147f226b9">Other</MHA_x0020_Department>
    <Site xmlns="2eeb82ee-7e56-4ea1-bdb9-a74147f226b9">MHA</Si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C90489-9AFD-42EA-A86F-F57DC462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D81A04-03E8-432D-8DF3-63B0654D5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B66BD-9050-4254-99B9-A8C355CA9F9D}">
  <ds:schemaRefs>
    <ds:schemaRef ds:uri="http://schemas.microsoft.com/office/2006/metadata/properties"/>
    <ds:schemaRef ds:uri="2eeb82ee-7e56-4ea1-bdb9-a74147f226b9"/>
  </ds:schemaRefs>
</ds:datastoreItem>
</file>

<file path=customXml/itemProps4.xml><?xml version="1.0" encoding="utf-8"?>
<ds:datastoreItem xmlns:ds="http://schemas.openxmlformats.org/officeDocument/2006/customXml" ds:itemID="{04A03537-1017-4096-9C5D-573F8BF3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FCHS GP Media Release</vt:lpstr>
    </vt:vector>
  </TitlesOfParts>
  <Company>Gillette+Associates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FCHS GP Media Release</dc:title>
  <dc:creator>Alexandra Kane</dc:creator>
  <cp:lastModifiedBy>smswanc</cp:lastModifiedBy>
  <cp:revision>2</cp:revision>
  <cp:lastPrinted>2015-12-01T16:38:00Z</cp:lastPrinted>
  <dcterms:created xsi:type="dcterms:W3CDTF">2017-03-16T19:16:00Z</dcterms:created>
  <dcterms:modified xsi:type="dcterms:W3CDTF">2017-03-16T19:16:00Z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0x010100A1735466467FB34E87A198E45150214A</vt:lpwstr>
  </property>
</Properties>
</file>