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14:paraId="1CF0C438" w14:textId="77777777" w:rsidR="0001326C" w:rsidRDefault="0001326C" w:rsidP="000714A5">
      <w:pPr>
        <w:pStyle w:val="PRDate"/>
        <w:rPr>
          <w:b/>
          <w:noProof/>
          <w:sz w:val="24"/>
          <w:szCs w:val="24"/>
        </w:rPr>
      </w:pPr>
    </w:p>
    <w:p w14:paraId="5BA46106" w14:textId="607B49CD" w:rsidR="0001326C" w:rsidRDefault="00FC4D4F" w:rsidP="0001326C">
      <w:pPr>
        <w:pStyle w:val="PRDate"/>
        <w:rPr>
          <w:b/>
          <w:noProof/>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14:anchorId="2830981D" wp14:editId="6B4857F1">
                <wp:simplePos x="0" y="0"/>
                <wp:positionH relativeFrom="column">
                  <wp:posOffset>4768215</wp:posOffset>
                </wp:positionH>
                <wp:positionV relativeFrom="paragraph">
                  <wp:posOffset>2540</wp:posOffset>
                </wp:positionV>
                <wp:extent cx="1828800" cy="15525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25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ECC8AA6" w14:textId="77777777" w:rsidR="00B63CEA" w:rsidRPr="000714A5" w:rsidRDefault="00B63CEA" w:rsidP="000714A5">
                            <w:pPr>
                              <w:pStyle w:val="Formoreinfo"/>
                            </w:pPr>
                            <w:r w:rsidRPr="000714A5">
                              <w:t xml:space="preserve">For more information </w:t>
                            </w:r>
                            <w:r w:rsidRPr="000714A5">
                              <w:br/>
                              <w:t>contact:</w:t>
                            </w:r>
                          </w:p>
                          <w:p w14:paraId="77EFDEB0" w14:textId="77777777" w:rsidR="00B63CEA" w:rsidRDefault="007F2B25" w:rsidP="00DD1D0E">
                            <w:pPr>
                              <w:pStyle w:val="Text11"/>
                            </w:pPr>
                            <w:r>
                              <w:rPr>
                                <w:b/>
                              </w:rPr>
                              <w:t>Rosemary Frketich</w:t>
                            </w:r>
                            <w:r w:rsidR="00B25425">
                              <w:br/>
                            </w:r>
                            <w:r>
                              <w:t>VP Clinical Services &amp; CNO</w:t>
                            </w:r>
                            <w:r w:rsidR="00DD1D0E">
                              <w:br/>
                              <w:t>519 245-5295</w:t>
                            </w:r>
                            <w:r>
                              <w:t>, #5506</w:t>
                            </w:r>
                          </w:p>
                          <w:p w14:paraId="483F04B7" w14:textId="77777777" w:rsidR="00CC231E" w:rsidRDefault="00CC231E" w:rsidP="00CC231E">
                            <w:pPr>
                              <w:pStyle w:val="Text11"/>
                              <w:spacing w:after="0" w:line="240" w:lineRule="auto"/>
                            </w:pPr>
                            <w:r>
                              <w:t>or visit our website:</w:t>
                            </w:r>
                          </w:p>
                          <w:p w14:paraId="34A4C735" w14:textId="77777777" w:rsidR="00CC231E" w:rsidRDefault="0007175A" w:rsidP="00CC231E">
                            <w:pPr>
                              <w:pStyle w:val="Text11"/>
                            </w:pPr>
                            <w:hyperlink r:id="rId8" w:history="1">
                              <w:r w:rsidR="00CC231E" w:rsidRPr="006F3C0D">
                                <w:rPr>
                                  <w:rStyle w:val="Hyperlink"/>
                                </w:rPr>
                                <w:t>www.mhalliance.on.ca</w:t>
                              </w:r>
                            </w:hyperlink>
                          </w:p>
                          <w:p w14:paraId="307B1738" w14:textId="77777777"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7F2B25" w:rsidP="00DD1D0E">
                      <w:pPr>
                        <w:pStyle w:val="Text11"/>
                      </w:pPr>
                      <w:r>
                        <w:rPr>
                          <w:b/>
                        </w:rPr>
                        <w:t>Rosemary Frketich</w:t>
                      </w:r>
                      <w:r w:rsidR="00B25425">
                        <w:br/>
                      </w:r>
                      <w:r>
                        <w:t>VP Clinical Services &amp; CNO</w:t>
                      </w:r>
                      <w:r w:rsidR="00DD1D0E">
                        <w:br/>
                        <w:t>519 245-5295</w:t>
                      </w:r>
                      <w:r>
                        <w:t>, #5506</w:t>
                      </w:r>
                    </w:p>
                    <w:p w:rsidR="00CC231E" w:rsidRDefault="00CC231E" w:rsidP="00CC231E">
                      <w:pPr>
                        <w:pStyle w:val="Text11"/>
                        <w:spacing w:after="0" w:line="240" w:lineRule="auto"/>
                      </w:pPr>
                      <w:proofErr w:type="gramStart"/>
                      <w:r>
                        <w:t>or</w:t>
                      </w:r>
                      <w:proofErr w:type="gramEnd"/>
                      <w:r>
                        <w:t xml:space="preserve"> visit our website:</w:t>
                      </w:r>
                    </w:p>
                    <w:p w:rsidR="00CC231E" w:rsidRDefault="00606281"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07175A">
        <w:rPr>
          <w:b/>
          <w:noProof/>
          <w:sz w:val="24"/>
          <w:szCs w:val="24"/>
        </w:rPr>
        <w:t>February 18</w:t>
      </w:r>
      <w:bookmarkStart w:id="0" w:name="_GoBack"/>
      <w:bookmarkEnd w:id="0"/>
      <w:r w:rsidR="0001326C">
        <w:rPr>
          <w:b/>
          <w:noProof/>
          <w:sz w:val="24"/>
          <w:szCs w:val="24"/>
        </w:rPr>
        <w:t>, 2020</w:t>
      </w:r>
    </w:p>
    <w:p w14:paraId="4C2B045C" w14:textId="77777777" w:rsidR="0001326C" w:rsidRDefault="0001326C" w:rsidP="0001326C">
      <w:pPr>
        <w:pStyle w:val="PRDate"/>
        <w:rPr>
          <w:b/>
          <w:noProof/>
          <w:sz w:val="24"/>
          <w:szCs w:val="24"/>
        </w:rPr>
      </w:pPr>
    </w:p>
    <w:p w14:paraId="29532DD1" w14:textId="77777777" w:rsidR="0001326C" w:rsidRDefault="0001326C" w:rsidP="0001326C">
      <w:pPr>
        <w:pStyle w:val="PRDate"/>
        <w:rPr>
          <w:b/>
          <w:noProof/>
          <w:sz w:val="24"/>
          <w:szCs w:val="24"/>
        </w:rPr>
      </w:pPr>
    </w:p>
    <w:p w14:paraId="77117015" w14:textId="77777777" w:rsidR="00B63CEA" w:rsidRPr="0001326C" w:rsidRDefault="00B63CEA" w:rsidP="0001326C">
      <w:pPr>
        <w:pStyle w:val="PRDate"/>
        <w:rPr>
          <w:b/>
          <w:sz w:val="24"/>
          <w:szCs w:val="24"/>
        </w:rPr>
      </w:pPr>
      <w:r w:rsidRPr="000714A5">
        <w:t>MEDIA RELEASE</w:t>
      </w:r>
      <w:r w:rsidRPr="000714A5">
        <w:tab/>
      </w:r>
      <w:r w:rsidRPr="000714A5">
        <w:tab/>
      </w:r>
      <w:r w:rsidRPr="000714A5">
        <w:tab/>
      </w:r>
      <w:r w:rsidRPr="000714A5">
        <w:tab/>
      </w:r>
      <w:r w:rsidRPr="000714A5">
        <w:tab/>
      </w:r>
      <w:r w:rsidRPr="000714A5">
        <w:tab/>
      </w:r>
      <w:r w:rsidRPr="000714A5">
        <w:tab/>
      </w:r>
    </w:p>
    <w:p w14:paraId="7305C891" w14:textId="77777777" w:rsidR="00B63CEA" w:rsidRPr="000714A5" w:rsidRDefault="00B63CEA" w:rsidP="000714A5">
      <w:pPr>
        <w:pStyle w:val="forImmediateRelease"/>
      </w:pPr>
      <w:r w:rsidRPr="000714A5">
        <w:t>For Immediate Release</w:t>
      </w:r>
    </w:p>
    <w:p w14:paraId="3FEC5517" w14:textId="77777777" w:rsidR="0001326C" w:rsidRDefault="0001326C" w:rsidP="00DD1D0E">
      <w:pPr>
        <w:spacing w:line="400" w:lineRule="exact"/>
        <w:rPr>
          <w:b/>
          <w:i/>
          <w:sz w:val="40"/>
          <w:szCs w:val="40"/>
        </w:rPr>
      </w:pPr>
    </w:p>
    <w:p w14:paraId="68893B47" w14:textId="77777777" w:rsidR="007F2B25" w:rsidRDefault="007F2B25" w:rsidP="00DD1D0E">
      <w:pPr>
        <w:spacing w:line="400" w:lineRule="exact"/>
        <w:rPr>
          <w:b/>
          <w:i/>
          <w:sz w:val="40"/>
          <w:szCs w:val="40"/>
        </w:rPr>
      </w:pPr>
      <w:r>
        <w:rPr>
          <w:b/>
          <w:i/>
          <w:sz w:val="40"/>
          <w:szCs w:val="40"/>
        </w:rPr>
        <w:t xml:space="preserve">Middlesex Hospital Alliance </w:t>
      </w:r>
    </w:p>
    <w:p w14:paraId="73B41085" w14:textId="77777777" w:rsidR="00DD1D0E" w:rsidRPr="00DD1D0E" w:rsidRDefault="007F2B25" w:rsidP="00DD1D0E">
      <w:pPr>
        <w:spacing w:line="400" w:lineRule="exact"/>
        <w:rPr>
          <w:b/>
          <w:i/>
          <w:sz w:val="40"/>
          <w:szCs w:val="40"/>
        </w:rPr>
      </w:pPr>
      <w:r>
        <w:rPr>
          <w:b/>
          <w:i/>
          <w:sz w:val="40"/>
          <w:szCs w:val="40"/>
        </w:rPr>
        <w:t xml:space="preserve">Establishes a Patient &amp; Experience Council </w:t>
      </w:r>
    </w:p>
    <w:p w14:paraId="5DEAB693" w14:textId="77777777" w:rsidR="00DD1D0E" w:rsidRDefault="00DD1D0E" w:rsidP="00B25425">
      <w:pPr>
        <w:rPr>
          <w:rFonts w:ascii="Palatino Linotype" w:hAnsi="Palatino Linotype"/>
          <w:b/>
          <w:sz w:val="22"/>
          <w:szCs w:val="22"/>
        </w:rPr>
      </w:pPr>
      <w:r w:rsidRPr="0089382C">
        <w:rPr>
          <w:rFonts w:ascii="Palatino Linotype" w:hAnsi="Palatino Linotype"/>
          <w:b/>
          <w:sz w:val="22"/>
          <w:szCs w:val="22"/>
        </w:rPr>
        <w:t xml:space="preserve">(Strathroy, ON) </w:t>
      </w:r>
      <w:r w:rsidR="00B25425">
        <w:rPr>
          <w:rFonts w:ascii="Palatino Linotype" w:hAnsi="Palatino Linotype"/>
          <w:b/>
          <w:sz w:val="22"/>
          <w:szCs w:val="22"/>
        </w:rPr>
        <w:t>–</w:t>
      </w:r>
      <w:r w:rsidRPr="0089382C">
        <w:rPr>
          <w:rFonts w:ascii="Palatino Linotype" w:hAnsi="Palatino Linotype"/>
          <w:b/>
          <w:sz w:val="22"/>
          <w:szCs w:val="22"/>
        </w:rPr>
        <w:t xml:space="preserve"> </w:t>
      </w:r>
    </w:p>
    <w:p w14:paraId="106B13C6" w14:textId="7E0BBC47" w:rsidR="007F2B25" w:rsidRDefault="007F2B25" w:rsidP="007F2B25">
      <w:r>
        <w:t xml:space="preserve">Middlesex Hospital Alliance is excited to announce that </w:t>
      </w:r>
      <w:r w:rsidR="0001326C">
        <w:t xml:space="preserve">it is launching a </w:t>
      </w:r>
      <w:r>
        <w:t xml:space="preserve">Patient &amp; Family Experience Council.  </w:t>
      </w:r>
      <w:r w:rsidRPr="003236B8">
        <w:t xml:space="preserve">The Patient &amp; Family Experience Council </w:t>
      </w:r>
      <w:r>
        <w:t xml:space="preserve">(PFEC) </w:t>
      </w:r>
      <w:r w:rsidRPr="003236B8">
        <w:t xml:space="preserve">will serve in an advisory capacity to Middlesex Hospital Alliance (MHA) by proposing recommendations that will aim to improve the patient &amp; family experience at MHA.  </w:t>
      </w:r>
    </w:p>
    <w:p w14:paraId="76E25BC2" w14:textId="77777777" w:rsidR="007F2B25" w:rsidRDefault="007F2B25" w:rsidP="007F2B25">
      <w:r w:rsidRPr="003236B8">
        <w:t xml:space="preserve">The Council will be guided by the MHA Mission: “To Provide the Healthcare We Would Expect for our Own Families”.  </w:t>
      </w:r>
    </w:p>
    <w:p w14:paraId="64E71098" w14:textId="65F992CA" w:rsidR="007F2B25" w:rsidRPr="003236B8" w:rsidRDefault="007F2B25" w:rsidP="007F2B25">
      <w:r w:rsidRPr="003236B8">
        <w:t>Patient and Family Experience Councils play a role in helping hospitals to become more patient and family-cent</w:t>
      </w:r>
      <w:r w:rsidR="0001326C">
        <w:t>e</w:t>
      </w:r>
      <w:r w:rsidRPr="003236B8">
        <w:t xml:space="preserve">red. </w:t>
      </w:r>
      <w:r w:rsidR="0001326C">
        <w:t xml:space="preserve">The soon </w:t>
      </w:r>
      <w:r w:rsidR="00590410">
        <w:t>to be established Council will</w:t>
      </w:r>
      <w:r w:rsidRPr="003236B8">
        <w:t xml:space="preserve"> serve as a regular meeting forum for patients and families to partner with hospital staff members, leaders and physicians to shape decisions and influence change. Patient and Family Partners share their unique </w:t>
      </w:r>
      <w:r>
        <w:t xml:space="preserve">experiences </w:t>
      </w:r>
      <w:r w:rsidRPr="003236B8">
        <w:t xml:space="preserve">and use their informed perspectives to advise on quality improvements, planning and evaluation of services across MHA to enable positive impacts on the delivery of health care and the patient experience. </w:t>
      </w:r>
      <w:r w:rsidR="0001326C">
        <w:t xml:space="preserve">  Rosemary Frketich, MHA Vice President of Cli</w:t>
      </w:r>
      <w:r w:rsidR="00F42E5A">
        <w:t>nical Services &amp; CNO stated, “</w:t>
      </w:r>
      <w:r w:rsidR="00590410">
        <w:t>I am very excited to</w:t>
      </w:r>
      <w:r w:rsidR="00940C14">
        <w:t xml:space="preserve"> work with Pa</w:t>
      </w:r>
      <w:r w:rsidR="00F42E5A">
        <w:t>tient Partners to establish the</w:t>
      </w:r>
      <w:r w:rsidR="00940C14">
        <w:t xml:space="preserve"> MHA Patient &amp; Family Experience Council.  This journey will enable MHA to continue to improve the patient experience across the organization.” </w:t>
      </w:r>
    </w:p>
    <w:p w14:paraId="0F747F73" w14:textId="2398510E" w:rsidR="007F2B25" w:rsidRDefault="007F2B25" w:rsidP="007F2B25">
      <w:r>
        <w:lastRenderedPageBreak/>
        <w:t xml:space="preserve">To establish this PFEC Middlesex Hospital Alliance is looking for interested members of the community to apply to be a Patient and Family Partner as a member of the Council.  </w:t>
      </w:r>
      <w:r w:rsidRPr="003236B8">
        <w:t xml:space="preserve">Patient and Family Partners are individuals who have received care at one or both sites of </w:t>
      </w:r>
      <w:r w:rsidR="0001326C">
        <w:t xml:space="preserve">the </w:t>
      </w:r>
      <w:r w:rsidRPr="003236B8">
        <w:t>MHA or are the family members or loved ones</w:t>
      </w:r>
      <w:r>
        <w:t xml:space="preserve"> of the person who received </w:t>
      </w:r>
      <w:r w:rsidRPr="003236B8">
        <w:t xml:space="preserve">care. </w:t>
      </w:r>
      <w:r>
        <w:t xml:space="preserve"> Patient and Family Partners are expected to share experiences, </w:t>
      </w:r>
      <w:r w:rsidRPr="003236B8">
        <w:t xml:space="preserve">insights </w:t>
      </w:r>
      <w:r>
        <w:t xml:space="preserve">and ideas </w:t>
      </w:r>
      <w:r w:rsidRPr="003236B8">
        <w:t xml:space="preserve">to ensure the voice of the patient and family </w:t>
      </w:r>
      <w:r w:rsidR="00590410">
        <w:t>continues to be incorp</w:t>
      </w:r>
      <w:r w:rsidR="00F42E5A">
        <w:t xml:space="preserve">orated </w:t>
      </w:r>
      <w:r w:rsidRPr="003236B8">
        <w:t>into the decision making process</w:t>
      </w:r>
      <w:r w:rsidR="00F42E5A">
        <w:t xml:space="preserve">. </w:t>
      </w:r>
      <w:r>
        <w:t xml:space="preserve"> If you are someone with ideas to improve the patient experience and </w:t>
      </w:r>
      <w:r w:rsidR="00F42E5A">
        <w:t xml:space="preserve">have a desire to </w:t>
      </w:r>
      <w:r>
        <w:t xml:space="preserve">make a difference for all patients at MHA then consider applying to become a Patient and Family Partner through this easy </w:t>
      </w:r>
      <w:r w:rsidR="0001326C">
        <w:t xml:space="preserve">on line </w:t>
      </w:r>
      <w:r>
        <w:t>application:</w:t>
      </w:r>
    </w:p>
    <w:p w14:paraId="034A054B" w14:textId="77777777" w:rsidR="007F2B25" w:rsidRDefault="007F2B25" w:rsidP="007F2B25">
      <w:r>
        <w:tab/>
        <w:t>Patient and Family Partner Application</w:t>
      </w:r>
    </w:p>
    <w:p w14:paraId="49B9CFA9" w14:textId="77777777" w:rsidR="007F2B25" w:rsidRDefault="007F2B25" w:rsidP="007F2B25">
      <w:r>
        <w:t xml:space="preserve">Please consider sharing your vision and expertise to continue to improve the patient experience.  </w:t>
      </w:r>
    </w:p>
    <w:p w14:paraId="78604FD3" w14:textId="77777777" w:rsidR="00874C23" w:rsidRDefault="00874C23" w:rsidP="00874C23">
      <w:pPr>
        <w:pStyle w:val="NoSpacing"/>
        <w:jc w:val="both"/>
        <w:rPr>
          <w:rFonts w:asciiTheme="majorHAnsi" w:hAnsiTheme="majorHAnsi"/>
          <w:sz w:val="24"/>
          <w:szCs w:val="24"/>
        </w:rPr>
      </w:pPr>
      <w:r>
        <w:rPr>
          <w:rFonts w:asciiTheme="majorHAnsi" w:hAnsiTheme="majorHAnsi"/>
          <w:sz w:val="24"/>
          <w:szCs w:val="24"/>
        </w:rPr>
        <w:t>About MHA:</w:t>
      </w:r>
    </w:p>
    <w:p w14:paraId="21E342CC" w14:textId="77777777"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fully-accredited partner sites: Four Counties Health Services and Strathroy Middlesex General Hospital. </w:t>
      </w:r>
    </w:p>
    <w:p w14:paraId="26864A60" w14:textId="77777777" w:rsidR="00874C23" w:rsidRDefault="00874C23" w:rsidP="00874C23">
      <w:pPr>
        <w:pStyle w:val="Default"/>
        <w:jc w:val="both"/>
        <w:rPr>
          <w:rFonts w:asciiTheme="majorHAnsi" w:hAnsiTheme="majorHAnsi" w:cs="Times New Roman"/>
        </w:rPr>
      </w:pPr>
    </w:p>
    <w:p w14:paraId="08E01C8B" w14:textId="77777777"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14:paraId="18B3C7E8" w14:textId="77777777" w:rsidR="00874C23" w:rsidRDefault="00874C23" w:rsidP="00874C23">
      <w:pPr>
        <w:pStyle w:val="Default"/>
        <w:jc w:val="both"/>
        <w:rPr>
          <w:rFonts w:asciiTheme="majorHAnsi" w:hAnsiTheme="majorHAnsi" w:cs="Times New Roman"/>
        </w:rPr>
      </w:pPr>
    </w:p>
    <w:p w14:paraId="4408C6BA" w14:textId="4C91FA3E" w:rsidR="00B63CEA" w:rsidRPr="0089382C" w:rsidRDefault="00B63CEA" w:rsidP="0089382C">
      <w:pPr>
        <w:jc w:val="center"/>
        <w:rPr>
          <w:rFonts w:ascii="Palatino Linotype" w:hAnsi="Palatino Linotype"/>
          <w:sz w:val="22"/>
          <w:szCs w:val="22"/>
        </w:rPr>
      </w:pPr>
    </w:p>
    <w:sectPr w:rsidR="00B63CEA" w:rsidRPr="0089382C"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45C45" w14:textId="77777777" w:rsidR="00606281" w:rsidRDefault="00606281">
      <w:r>
        <w:separator/>
      </w:r>
    </w:p>
  </w:endnote>
  <w:endnote w:type="continuationSeparator" w:id="0">
    <w:p w14:paraId="42D61270" w14:textId="77777777" w:rsidR="00606281" w:rsidRDefault="0060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9CB9" w14:textId="77777777" w:rsidR="00B63CEA" w:rsidRPr="00BB3085" w:rsidRDefault="00B63CEA" w:rsidP="00B63CEA">
    <w:pPr>
      <w:spacing w:after="0" w:line="200" w:lineRule="exact"/>
      <w:jc w:val="right"/>
      <w:rPr>
        <w:rFonts w:ascii="Myriad Pro Light It" w:hAnsi="Myriad Pro Light It"/>
        <w:color w:val="E69658"/>
        <w:sz w:val="18"/>
      </w:rPr>
    </w:pPr>
  </w:p>
  <w:p w14:paraId="737556A5" w14:textId="77777777"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14:anchorId="5CC4EAE0" wp14:editId="09737E9A">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3D99" w14:textId="77777777" w:rsidR="00606281" w:rsidRDefault="00606281">
      <w:r>
        <w:separator/>
      </w:r>
    </w:p>
  </w:footnote>
  <w:footnote w:type="continuationSeparator" w:id="0">
    <w:p w14:paraId="7880A4E4" w14:textId="77777777" w:rsidR="00606281" w:rsidRDefault="0060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40A4" w14:textId="77777777" w:rsidR="00B63CEA" w:rsidRDefault="00FC4D4F">
    <w:pPr>
      <w:pStyle w:val="Header"/>
    </w:pPr>
    <w:r>
      <w:rPr>
        <w:noProof/>
        <w:lang w:val="en-CA" w:eastAsia="en-CA"/>
      </w:rPr>
      <mc:AlternateContent>
        <mc:Choice Requires="wps">
          <w:drawing>
            <wp:anchor distT="0" distB="0" distL="114300" distR="114300" simplePos="0" relativeHeight="251656704" behindDoc="0" locked="0" layoutInCell="1" allowOverlap="1" wp14:anchorId="468666A7" wp14:editId="2D1CE67E">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9181D1B" w14:textId="77777777"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14:anchorId="48C347BD" wp14:editId="06A400F2">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1326C"/>
    <w:rsid w:val="0006210E"/>
    <w:rsid w:val="0007175A"/>
    <w:rsid w:val="001B3F4B"/>
    <w:rsid w:val="00366888"/>
    <w:rsid w:val="00590410"/>
    <w:rsid w:val="00606281"/>
    <w:rsid w:val="006D3CA0"/>
    <w:rsid w:val="007D2747"/>
    <w:rsid w:val="007D2B2C"/>
    <w:rsid w:val="007F2B25"/>
    <w:rsid w:val="007F760B"/>
    <w:rsid w:val="00825C75"/>
    <w:rsid w:val="00874C23"/>
    <w:rsid w:val="0089382C"/>
    <w:rsid w:val="009261B9"/>
    <w:rsid w:val="00940C14"/>
    <w:rsid w:val="00955F14"/>
    <w:rsid w:val="00A403EC"/>
    <w:rsid w:val="00B0580B"/>
    <w:rsid w:val="00B25425"/>
    <w:rsid w:val="00B4009A"/>
    <w:rsid w:val="00B442BD"/>
    <w:rsid w:val="00B63CEA"/>
    <w:rsid w:val="00BC5552"/>
    <w:rsid w:val="00CA23F4"/>
    <w:rsid w:val="00CC231E"/>
    <w:rsid w:val="00CC44AA"/>
    <w:rsid w:val="00CC6843"/>
    <w:rsid w:val="00D439F4"/>
    <w:rsid w:val="00DD1D0E"/>
    <w:rsid w:val="00EB2ADA"/>
    <w:rsid w:val="00F42E5A"/>
    <w:rsid w:val="00F64186"/>
    <w:rsid w:val="00F8223D"/>
    <w:rsid w:val="00FC4D4F"/>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C8D468E"/>
  <w15:docId w15:val="{1164AFB2-D577-40B1-A2A3-3B0093B1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semiHidden/>
    <w:unhideWhenUsed/>
    <w:rsid w:val="0001326C"/>
    <w:rPr>
      <w:sz w:val="16"/>
      <w:szCs w:val="16"/>
    </w:rPr>
  </w:style>
  <w:style w:type="paragraph" w:styleId="CommentText">
    <w:name w:val="annotation text"/>
    <w:basedOn w:val="Normal"/>
    <w:link w:val="CommentTextChar"/>
    <w:semiHidden/>
    <w:unhideWhenUsed/>
    <w:rsid w:val="0001326C"/>
    <w:pPr>
      <w:spacing w:line="240" w:lineRule="auto"/>
    </w:pPr>
  </w:style>
  <w:style w:type="character" w:customStyle="1" w:styleId="CommentTextChar">
    <w:name w:val="Comment Text Char"/>
    <w:basedOn w:val="DefaultParagraphFont"/>
    <w:link w:val="CommentText"/>
    <w:semiHidden/>
    <w:rsid w:val="0001326C"/>
    <w:rPr>
      <w:rFonts w:ascii="Palatino" w:hAnsi="Palatino"/>
    </w:rPr>
  </w:style>
  <w:style w:type="paragraph" w:styleId="CommentSubject">
    <w:name w:val="annotation subject"/>
    <w:basedOn w:val="CommentText"/>
    <w:next w:val="CommentText"/>
    <w:link w:val="CommentSubjectChar"/>
    <w:semiHidden/>
    <w:unhideWhenUsed/>
    <w:rsid w:val="0001326C"/>
    <w:rPr>
      <w:b/>
      <w:bCs/>
    </w:rPr>
  </w:style>
  <w:style w:type="character" w:customStyle="1" w:styleId="CommentSubjectChar">
    <w:name w:val="Comment Subject Char"/>
    <w:basedOn w:val="CommentTextChar"/>
    <w:link w:val="CommentSubject"/>
    <w:semiHidden/>
    <w:rsid w:val="0001326C"/>
    <w:rPr>
      <w:rFonts w:ascii="Palatino" w:hAnsi="Palatino"/>
      <w:b/>
      <w:bCs/>
    </w:rPr>
  </w:style>
  <w:style w:type="paragraph" w:styleId="Revision">
    <w:name w:val="Revision"/>
    <w:hidden/>
    <w:uiPriority w:val="99"/>
    <w:semiHidden/>
    <w:rsid w:val="0001326C"/>
    <w:rPr>
      <w:rFonts w:ascii="Palatino" w:hAnsi="Palatino"/>
    </w:rPr>
  </w:style>
  <w:style w:type="paragraph" w:styleId="BalloonText">
    <w:name w:val="Balloon Text"/>
    <w:basedOn w:val="Normal"/>
    <w:link w:val="BalloonTextChar"/>
    <w:semiHidden/>
    <w:unhideWhenUsed/>
    <w:rsid w:val="00013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13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allianc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5676-F164-4AC0-B188-4FB3DAF9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Rosemary Frketich</cp:lastModifiedBy>
  <cp:revision>3</cp:revision>
  <cp:lastPrinted>2006-09-19T17:49:00Z</cp:lastPrinted>
  <dcterms:created xsi:type="dcterms:W3CDTF">2020-02-12T21:25:00Z</dcterms:created>
  <dcterms:modified xsi:type="dcterms:W3CDTF">2020-02-12T21:25:00Z</dcterms:modified>
</cp:coreProperties>
</file>